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205" w:rsidRDefault="006423C1" w:rsidP="00354B72">
      <w:pPr>
        <w:pStyle w:val="a3"/>
        <w:ind w:leftChars="0" w:left="420"/>
        <w:jc w:val="center"/>
        <w:rPr>
          <w:rFonts w:ascii="ＭＳ ゴシック" w:eastAsia="ＭＳ ゴシック" w:hAnsi="ＭＳ ゴシック" w:cs="Arial"/>
          <w:bCs/>
          <w:sz w:val="28"/>
        </w:rPr>
      </w:pPr>
      <w:r w:rsidRPr="00D707EE">
        <w:rPr>
          <w:rFonts w:ascii="ＭＳ ゴシック" w:eastAsia="ＭＳ ゴシック" w:hAnsi="ＭＳ ゴシック" w:cs="Arial" w:hint="eastAsia"/>
          <w:bCs/>
          <w:sz w:val="28"/>
        </w:rPr>
        <w:t>熊本県被災観光地の復興に向けたイベント</w:t>
      </w:r>
      <w:r w:rsidR="0093286F" w:rsidRPr="00D707EE">
        <w:rPr>
          <w:rFonts w:ascii="ＭＳ ゴシック" w:eastAsia="ＭＳ ゴシック" w:hAnsi="ＭＳ ゴシック" w:cs="Arial" w:hint="eastAsia"/>
          <w:bCs/>
          <w:sz w:val="28"/>
        </w:rPr>
        <w:t>実施</w:t>
      </w:r>
      <w:r w:rsidR="008F6486" w:rsidRPr="00D707EE">
        <w:rPr>
          <w:rFonts w:ascii="ＭＳ ゴシック" w:eastAsia="ＭＳ ゴシック" w:hAnsi="ＭＳ ゴシック" w:cs="Arial" w:hint="eastAsia"/>
          <w:bCs/>
          <w:sz w:val="28"/>
        </w:rPr>
        <w:t>業務</w:t>
      </w:r>
      <w:r w:rsidR="00B85DEE" w:rsidRPr="00D707EE">
        <w:rPr>
          <w:rFonts w:ascii="ＭＳ ゴシック" w:eastAsia="ＭＳ ゴシック" w:hAnsi="ＭＳ ゴシック" w:cs="Arial" w:hint="eastAsia"/>
          <w:bCs/>
          <w:sz w:val="28"/>
        </w:rPr>
        <w:t>委託</w:t>
      </w:r>
    </w:p>
    <w:p w:rsidR="00423464" w:rsidRPr="00D707EE" w:rsidRDefault="00585F99" w:rsidP="00354B72">
      <w:pPr>
        <w:pStyle w:val="a3"/>
        <w:ind w:leftChars="0" w:left="420"/>
        <w:jc w:val="center"/>
        <w:rPr>
          <w:rFonts w:ascii="ＭＳ ゴシック" w:eastAsia="ＭＳ ゴシック" w:hAnsi="ＭＳ ゴシック" w:cs="Arial"/>
          <w:bCs/>
          <w:sz w:val="28"/>
        </w:rPr>
      </w:pPr>
      <w:r w:rsidRPr="00D707EE">
        <w:rPr>
          <w:rFonts w:ascii="ＭＳ ゴシック" w:eastAsia="ＭＳ ゴシック" w:hAnsi="ＭＳ ゴシック" w:cs="Arial" w:hint="eastAsia"/>
          <w:bCs/>
          <w:sz w:val="28"/>
        </w:rPr>
        <w:t>仕様書</w:t>
      </w:r>
    </w:p>
    <w:p w:rsidR="00423464" w:rsidRPr="00DD2297" w:rsidRDefault="00423464" w:rsidP="00536E43">
      <w:pPr>
        <w:pStyle w:val="a3"/>
        <w:ind w:leftChars="0" w:left="420"/>
        <w:jc w:val="left"/>
        <w:rPr>
          <w:rFonts w:ascii="ＭＳ 明朝" w:eastAsia="ＭＳ 明朝" w:hAnsi="ＭＳ 明朝"/>
          <w:b/>
          <w:bCs/>
          <w:color w:val="FFFFFF" w:themeColor="background1"/>
          <w:sz w:val="24"/>
          <w:highlight w:val="blue"/>
        </w:rPr>
      </w:pPr>
    </w:p>
    <w:p w:rsidR="00B85DEE" w:rsidRPr="00DD2297" w:rsidRDefault="00B85DEE" w:rsidP="00536E43">
      <w:pPr>
        <w:jc w:val="left"/>
        <w:rPr>
          <w:rFonts w:ascii="ＭＳ 明朝" w:eastAsia="ＭＳ 明朝" w:hAnsi="ＭＳ 明朝" w:cs="Arial"/>
          <w:b/>
          <w:color w:val="FFFFFF" w:themeColor="background1"/>
          <w:sz w:val="24"/>
          <w:szCs w:val="24"/>
        </w:rPr>
      </w:pPr>
      <w:r w:rsidRPr="00DD2297">
        <w:rPr>
          <w:rFonts w:ascii="ＭＳ 明朝" w:eastAsia="ＭＳ 明朝" w:hAnsi="ＭＳ 明朝" w:cs="Arial" w:hint="eastAsia"/>
          <w:b/>
          <w:color w:val="FFFFFF" w:themeColor="background1"/>
          <w:sz w:val="24"/>
          <w:szCs w:val="24"/>
          <w:highlight w:val="blue"/>
        </w:rPr>
        <w:t>１　業務名</w:t>
      </w:r>
      <w:r w:rsidR="009709D0">
        <w:rPr>
          <w:rFonts w:ascii="ＭＳ 明朝" w:eastAsia="ＭＳ 明朝" w:hAnsi="ＭＳ 明朝" w:cs="Arial" w:hint="eastAsia"/>
          <w:b/>
          <w:color w:val="FFFFFF" w:themeColor="background1"/>
          <w:sz w:val="24"/>
          <w:szCs w:val="24"/>
          <w:highlight w:val="blue"/>
        </w:rPr>
        <w:t xml:space="preserve">　</w:t>
      </w:r>
    </w:p>
    <w:p w:rsidR="00B85DEE" w:rsidRDefault="00B85DEE" w:rsidP="00536E43">
      <w:pPr>
        <w:jc w:val="left"/>
        <w:rPr>
          <w:rFonts w:ascii="ＭＳ 明朝" w:eastAsia="ＭＳ 明朝" w:hAnsi="ＭＳ 明朝" w:cs="Arial"/>
          <w:sz w:val="24"/>
          <w:szCs w:val="24"/>
        </w:rPr>
      </w:pPr>
      <w:r w:rsidRPr="00D55CEB">
        <w:rPr>
          <w:rFonts w:ascii="ＭＳ 明朝" w:eastAsia="ＭＳ 明朝" w:hAnsi="ＭＳ 明朝" w:cs="Arial" w:hint="eastAsia"/>
          <w:sz w:val="24"/>
          <w:szCs w:val="24"/>
        </w:rPr>
        <w:t xml:space="preserve">　　</w:t>
      </w:r>
      <w:r w:rsidR="006423C1">
        <w:rPr>
          <w:rFonts w:ascii="ＭＳ 明朝" w:eastAsia="ＭＳ 明朝" w:hAnsi="ＭＳ 明朝" w:cs="Arial" w:hint="eastAsia"/>
          <w:bCs/>
          <w:sz w:val="24"/>
        </w:rPr>
        <w:t>熊本県被災観光地の復興に向けたイベント</w:t>
      </w:r>
      <w:r w:rsidR="0093286F">
        <w:rPr>
          <w:rFonts w:ascii="ＭＳ 明朝" w:eastAsia="ＭＳ 明朝" w:hAnsi="ＭＳ 明朝" w:cs="Arial" w:hint="eastAsia"/>
          <w:bCs/>
          <w:sz w:val="24"/>
        </w:rPr>
        <w:t>実施</w:t>
      </w:r>
      <w:r w:rsidR="006423C1" w:rsidRPr="002B1DE2">
        <w:rPr>
          <w:rFonts w:ascii="ＭＳ 明朝" w:eastAsia="ＭＳ 明朝" w:hAnsi="ＭＳ 明朝" w:cs="Arial" w:hint="eastAsia"/>
          <w:bCs/>
          <w:sz w:val="24"/>
        </w:rPr>
        <w:t>業務</w:t>
      </w:r>
    </w:p>
    <w:p w:rsidR="008F6486" w:rsidRDefault="008F6486" w:rsidP="00536E43">
      <w:pPr>
        <w:jc w:val="left"/>
        <w:rPr>
          <w:rFonts w:ascii="ＭＳ 明朝" w:eastAsia="ＭＳ 明朝" w:hAnsi="ＭＳ 明朝" w:cs="Arial"/>
          <w:sz w:val="24"/>
          <w:szCs w:val="24"/>
        </w:rPr>
      </w:pPr>
    </w:p>
    <w:p w:rsidR="00534AD9" w:rsidRPr="00DD2297" w:rsidRDefault="00534AD9" w:rsidP="00534AD9">
      <w:pPr>
        <w:jc w:val="left"/>
        <w:rPr>
          <w:rFonts w:ascii="ＭＳ 明朝" w:eastAsia="ＭＳ 明朝" w:hAnsi="ＭＳ 明朝" w:cs="Arial"/>
          <w:b/>
          <w:color w:val="FFFFFF" w:themeColor="background1"/>
          <w:sz w:val="24"/>
          <w:szCs w:val="24"/>
          <w:highlight w:val="blue"/>
        </w:rPr>
      </w:pPr>
      <w:r w:rsidRPr="00DD2297">
        <w:rPr>
          <w:rFonts w:ascii="ＭＳ 明朝" w:eastAsia="ＭＳ 明朝" w:hAnsi="ＭＳ 明朝" w:cs="Arial" w:hint="eastAsia"/>
          <w:b/>
          <w:color w:val="FFFFFF" w:themeColor="background1"/>
          <w:sz w:val="24"/>
          <w:szCs w:val="24"/>
          <w:highlight w:val="blue"/>
        </w:rPr>
        <w:t>２　委託期間</w:t>
      </w:r>
      <w:r w:rsidR="009709D0">
        <w:rPr>
          <w:rFonts w:ascii="ＭＳ 明朝" w:eastAsia="ＭＳ 明朝" w:hAnsi="ＭＳ 明朝" w:cs="Arial" w:hint="eastAsia"/>
          <w:b/>
          <w:color w:val="FFFFFF" w:themeColor="background1"/>
          <w:sz w:val="24"/>
          <w:szCs w:val="24"/>
          <w:highlight w:val="blue"/>
        </w:rPr>
        <w:t xml:space="preserve">　</w:t>
      </w:r>
    </w:p>
    <w:p w:rsidR="00534AD9" w:rsidRPr="00D55CEB" w:rsidRDefault="00534AD9" w:rsidP="00534AD9">
      <w:pPr>
        <w:jc w:val="left"/>
        <w:rPr>
          <w:rFonts w:ascii="ＭＳ 明朝" w:eastAsia="ＭＳ 明朝" w:hAnsi="ＭＳ 明朝" w:cs="Arial"/>
          <w:sz w:val="24"/>
          <w:szCs w:val="24"/>
        </w:rPr>
      </w:pPr>
      <w:r w:rsidRPr="00D55CEB">
        <w:rPr>
          <w:rFonts w:ascii="ＭＳ 明朝" w:eastAsia="ＭＳ 明朝" w:hAnsi="ＭＳ 明朝" w:cs="Arial" w:hint="eastAsia"/>
          <w:sz w:val="24"/>
          <w:szCs w:val="24"/>
        </w:rPr>
        <w:t xml:space="preserve">　　契約締結の日から</w:t>
      </w:r>
      <w:r w:rsidR="00B979C5" w:rsidRPr="00B979C5">
        <w:rPr>
          <w:rFonts w:ascii="ＭＳ 明朝" w:eastAsia="ＭＳ 明朝" w:hAnsi="ＭＳ 明朝" w:cs="Arial" w:hint="eastAsia"/>
          <w:sz w:val="24"/>
          <w:szCs w:val="24"/>
        </w:rPr>
        <w:t>令和３</w:t>
      </w:r>
      <w:r w:rsidRPr="00B979C5">
        <w:rPr>
          <w:rFonts w:ascii="ＭＳ 明朝" w:eastAsia="ＭＳ 明朝" w:hAnsi="ＭＳ 明朝" w:cs="Arial" w:hint="eastAsia"/>
          <w:sz w:val="24"/>
          <w:szCs w:val="24"/>
        </w:rPr>
        <w:t>年</w:t>
      </w:r>
      <w:r w:rsidR="00B979C5" w:rsidRPr="00B979C5">
        <w:rPr>
          <w:rFonts w:ascii="ＭＳ 明朝" w:eastAsia="ＭＳ 明朝" w:hAnsi="ＭＳ 明朝" w:cs="Arial" w:hint="eastAsia"/>
          <w:sz w:val="24"/>
          <w:szCs w:val="24"/>
        </w:rPr>
        <w:t>（２０２１年）３</w:t>
      </w:r>
      <w:r w:rsidRPr="00B979C5">
        <w:rPr>
          <w:rFonts w:ascii="ＭＳ 明朝" w:eastAsia="ＭＳ 明朝" w:hAnsi="ＭＳ 明朝" w:cs="Arial" w:hint="eastAsia"/>
          <w:sz w:val="24"/>
          <w:szCs w:val="24"/>
        </w:rPr>
        <w:t>月</w:t>
      </w:r>
      <w:r w:rsidR="006423C1">
        <w:rPr>
          <w:rFonts w:ascii="ＭＳ 明朝" w:eastAsia="ＭＳ 明朝" w:hAnsi="ＭＳ 明朝" w:cs="Arial" w:hint="eastAsia"/>
          <w:sz w:val="24"/>
          <w:szCs w:val="24"/>
        </w:rPr>
        <w:t>８</w:t>
      </w:r>
      <w:r w:rsidRPr="00B979C5">
        <w:rPr>
          <w:rFonts w:ascii="ＭＳ 明朝" w:eastAsia="ＭＳ 明朝" w:hAnsi="ＭＳ 明朝" w:cs="Arial" w:hint="eastAsia"/>
          <w:sz w:val="24"/>
          <w:szCs w:val="24"/>
        </w:rPr>
        <w:t>日（</w:t>
      </w:r>
      <w:r w:rsidR="006423C1">
        <w:rPr>
          <w:rFonts w:ascii="ＭＳ 明朝" w:eastAsia="ＭＳ 明朝" w:hAnsi="ＭＳ 明朝" w:cs="Arial" w:hint="eastAsia"/>
          <w:sz w:val="24"/>
          <w:szCs w:val="24"/>
        </w:rPr>
        <w:t>月</w:t>
      </w:r>
      <w:r w:rsidR="001E415A">
        <w:rPr>
          <w:rFonts w:ascii="ＭＳ 明朝" w:eastAsia="ＭＳ 明朝" w:hAnsi="ＭＳ 明朝" w:cs="Arial" w:hint="eastAsia"/>
          <w:sz w:val="24"/>
          <w:szCs w:val="24"/>
        </w:rPr>
        <w:t>）</w:t>
      </w:r>
      <w:r>
        <w:rPr>
          <w:rFonts w:ascii="ＭＳ 明朝" w:eastAsia="ＭＳ 明朝" w:hAnsi="ＭＳ 明朝" w:cs="Arial" w:hint="eastAsia"/>
          <w:sz w:val="24"/>
          <w:szCs w:val="24"/>
        </w:rPr>
        <w:t>まで</w:t>
      </w:r>
    </w:p>
    <w:p w:rsidR="00534AD9" w:rsidRPr="00534AD9" w:rsidRDefault="00534AD9" w:rsidP="00536E43">
      <w:pPr>
        <w:jc w:val="left"/>
        <w:rPr>
          <w:rFonts w:ascii="ＭＳ 明朝" w:eastAsia="ＭＳ 明朝" w:hAnsi="ＭＳ 明朝" w:cs="Arial"/>
          <w:sz w:val="24"/>
          <w:szCs w:val="24"/>
        </w:rPr>
      </w:pPr>
    </w:p>
    <w:p w:rsidR="0026725D" w:rsidRPr="00DD2297" w:rsidRDefault="00534AD9" w:rsidP="0026725D">
      <w:pPr>
        <w:jc w:val="left"/>
        <w:rPr>
          <w:rFonts w:ascii="ＭＳ 明朝" w:eastAsia="ＭＳ 明朝" w:hAnsi="ＭＳ 明朝" w:cs="Arial"/>
          <w:b/>
          <w:color w:val="FFFFFF" w:themeColor="background1"/>
          <w:sz w:val="24"/>
          <w:szCs w:val="24"/>
          <w:highlight w:val="blue"/>
        </w:rPr>
      </w:pPr>
      <w:r w:rsidRPr="00DD2297">
        <w:rPr>
          <w:rFonts w:ascii="ＭＳ 明朝" w:eastAsia="ＭＳ 明朝" w:hAnsi="ＭＳ 明朝" w:cs="Arial" w:hint="eastAsia"/>
          <w:b/>
          <w:color w:val="FFFFFF" w:themeColor="background1"/>
          <w:sz w:val="24"/>
          <w:szCs w:val="24"/>
          <w:highlight w:val="blue"/>
        </w:rPr>
        <w:t>３</w:t>
      </w:r>
      <w:r w:rsidR="002C0C34" w:rsidRPr="00DD2297">
        <w:rPr>
          <w:rFonts w:ascii="ＭＳ 明朝" w:eastAsia="ＭＳ 明朝" w:hAnsi="ＭＳ 明朝" w:cs="Arial" w:hint="eastAsia"/>
          <w:b/>
          <w:color w:val="FFFFFF" w:themeColor="background1"/>
          <w:sz w:val="24"/>
          <w:szCs w:val="24"/>
          <w:highlight w:val="blue"/>
        </w:rPr>
        <w:t xml:space="preserve">　</w:t>
      </w:r>
      <w:r w:rsidR="002C0C34" w:rsidRPr="00DD2297">
        <w:rPr>
          <w:rFonts w:ascii="ＭＳ 明朝" w:eastAsia="ＭＳ 明朝" w:hAnsi="ＭＳ 明朝" w:cs="Arial"/>
          <w:b/>
          <w:color w:val="FFFFFF" w:themeColor="background1"/>
          <w:sz w:val="24"/>
          <w:szCs w:val="24"/>
          <w:highlight w:val="blue"/>
        </w:rPr>
        <w:t>事業</w:t>
      </w:r>
      <w:r w:rsidR="00851684" w:rsidRPr="00DD2297">
        <w:rPr>
          <w:rFonts w:ascii="ＭＳ 明朝" w:eastAsia="ＭＳ 明朝" w:hAnsi="ＭＳ 明朝" w:cs="Arial" w:hint="eastAsia"/>
          <w:b/>
          <w:color w:val="FFFFFF" w:themeColor="background1"/>
          <w:sz w:val="24"/>
          <w:szCs w:val="24"/>
          <w:highlight w:val="blue"/>
        </w:rPr>
        <w:t>の</w:t>
      </w:r>
      <w:r w:rsidR="002C0C34" w:rsidRPr="00DD2297">
        <w:rPr>
          <w:rFonts w:ascii="ＭＳ 明朝" w:eastAsia="ＭＳ 明朝" w:hAnsi="ＭＳ 明朝" w:cs="Arial" w:hint="eastAsia"/>
          <w:b/>
          <w:color w:val="FFFFFF" w:themeColor="background1"/>
          <w:sz w:val="24"/>
          <w:szCs w:val="24"/>
          <w:highlight w:val="blue"/>
        </w:rPr>
        <w:t>目的</w:t>
      </w:r>
      <w:r w:rsidR="009709D0">
        <w:rPr>
          <w:rFonts w:ascii="ＭＳ 明朝" w:eastAsia="ＭＳ 明朝" w:hAnsi="ＭＳ 明朝" w:cs="Arial" w:hint="eastAsia"/>
          <w:b/>
          <w:color w:val="FFFFFF" w:themeColor="background1"/>
          <w:sz w:val="24"/>
          <w:szCs w:val="24"/>
          <w:highlight w:val="blue"/>
        </w:rPr>
        <w:t xml:space="preserve">　</w:t>
      </w:r>
    </w:p>
    <w:p w:rsidR="0026725D" w:rsidRPr="00DD2297" w:rsidRDefault="0026725D" w:rsidP="0026725D">
      <w:pPr>
        <w:ind w:left="237" w:hangingChars="100" w:hanging="237"/>
        <w:jc w:val="left"/>
        <w:rPr>
          <w:rFonts w:ascii="ＭＳ 明朝" w:eastAsia="ＭＳ 明朝" w:hAnsi="ＭＳ 明朝" w:cs="Arial"/>
          <w:sz w:val="24"/>
          <w:szCs w:val="24"/>
        </w:rPr>
      </w:pPr>
      <w:r>
        <w:rPr>
          <w:rFonts w:ascii="ＭＳ 明朝" w:eastAsia="ＭＳ 明朝" w:hAnsi="ＭＳ 明朝" w:cs="Arial" w:hint="eastAsia"/>
          <w:sz w:val="24"/>
          <w:szCs w:val="24"/>
        </w:rPr>
        <w:t xml:space="preserve">　　</w:t>
      </w:r>
      <w:r w:rsidR="004C1113">
        <w:rPr>
          <w:rFonts w:ascii="ＭＳ 明朝" w:eastAsia="ＭＳ 明朝" w:hAnsi="ＭＳ 明朝" w:cs="Arial" w:hint="eastAsia"/>
          <w:sz w:val="24"/>
          <w:szCs w:val="24"/>
        </w:rPr>
        <w:t>人</w:t>
      </w:r>
      <w:r w:rsidR="004C1113" w:rsidRPr="00DD2297">
        <w:rPr>
          <w:rFonts w:ascii="ＭＳ 明朝" w:eastAsia="ＭＳ 明朝" w:hAnsi="ＭＳ 明朝" w:cs="Arial" w:hint="eastAsia"/>
          <w:sz w:val="24"/>
          <w:szCs w:val="24"/>
        </w:rPr>
        <w:t>吉球磨</w:t>
      </w:r>
      <w:r w:rsidR="004F65FC" w:rsidRPr="00DD2297">
        <w:rPr>
          <w:rFonts w:ascii="ＭＳ 明朝" w:eastAsia="ＭＳ 明朝" w:hAnsi="ＭＳ 明朝" w:cs="Arial" w:hint="eastAsia"/>
          <w:sz w:val="24"/>
          <w:szCs w:val="24"/>
        </w:rPr>
        <w:t>地域</w:t>
      </w:r>
      <w:r w:rsidR="00B26CA3">
        <w:rPr>
          <w:rFonts w:ascii="ＭＳ 明朝" w:eastAsia="ＭＳ 明朝" w:hAnsi="ＭＳ 明朝" w:cs="Arial" w:hint="eastAsia"/>
          <w:sz w:val="24"/>
          <w:szCs w:val="24"/>
        </w:rPr>
        <w:t>の観光産業</w:t>
      </w:r>
      <w:r w:rsidR="004F65FC" w:rsidRPr="00DD2297">
        <w:rPr>
          <w:rFonts w:ascii="ＭＳ 明朝" w:eastAsia="ＭＳ 明朝" w:hAnsi="ＭＳ 明朝" w:cs="Arial" w:hint="eastAsia"/>
          <w:sz w:val="24"/>
          <w:szCs w:val="24"/>
        </w:rPr>
        <w:t>は</w:t>
      </w:r>
      <w:r w:rsidR="00B26CA3" w:rsidRPr="00DD2297">
        <w:rPr>
          <w:rFonts w:ascii="ＭＳ 明朝" w:eastAsia="ＭＳ 明朝" w:hAnsi="ＭＳ 明朝" w:cs="Arial" w:hint="eastAsia"/>
          <w:sz w:val="24"/>
          <w:szCs w:val="24"/>
        </w:rPr>
        <w:t>新型コロナウイルス感染症の感染拡大</w:t>
      </w:r>
      <w:r w:rsidR="009B2609" w:rsidRPr="00DD2297">
        <w:rPr>
          <w:rFonts w:ascii="ＭＳ 明朝" w:eastAsia="ＭＳ 明朝" w:hAnsi="ＭＳ 明朝" w:cs="Arial" w:hint="eastAsia"/>
          <w:sz w:val="24"/>
          <w:szCs w:val="24"/>
        </w:rPr>
        <w:t>に加え、</w:t>
      </w:r>
      <w:r w:rsidR="00B26CA3" w:rsidRPr="00DD2297">
        <w:rPr>
          <w:rFonts w:ascii="ＭＳ 明朝" w:eastAsia="ＭＳ 明朝" w:hAnsi="ＭＳ 明朝" w:cs="Arial" w:hint="eastAsia"/>
          <w:sz w:val="24"/>
          <w:szCs w:val="24"/>
        </w:rPr>
        <w:t>令和２年７月豪雨</w:t>
      </w:r>
      <w:r w:rsidR="0093286F">
        <w:rPr>
          <w:rFonts w:ascii="ＭＳ 明朝" w:eastAsia="ＭＳ 明朝" w:hAnsi="ＭＳ 明朝" w:cs="Arial" w:hint="eastAsia"/>
          <w:sz w:val="24"/>
          <w:szCs w:val="24"/>
        </w:rPr>
        <w:t>災害</w:t>
      </w:r>
      <w:r w:rsidR="009B2609" w:rsidRPr="00DD2297">
        <w:rPr>
          <w:rFonts w:ascii="ＭＳ 明朝" w:eastAsia="ＭＳ 明朝" w:hAnsi="ＭＳ 明朝" w:cs="Arial" w:hint="eastAsia"/>
          <w:sz w:val="24"/>
          <w:szCs w:val="24"/>
        </w:rPr>
        <w:t>により、</w:t>
      </w:r>
      <w:r w:rsidR="00B26CA3">
        <w:rPr>
          <w:rFonts w:ascii="ＭＳ 明朝" w:eastAsia="ＭＳ 明朝" w:hAnsi="ＭＳ 明朝" w:cs="Arial" w:hint="eastAsia"/>
          <w:sz w:val="24"/>
          <w:szCs w:val="24"/>
        </w:rPr>
        <w:t>非常に</w:t>
      </w:r>
      <w:r w:rsidR="009B2609" w:rsidRPr="00DD2297">
        <w:rPr>
          <w:rFonts w:ascii="ＭＳ 明朝" w:eastAsia="ＭＳ 明朝" w:hAnsi="ＭＳ 明朝" w:cs="Arial" w:hint="eastAsia"/>
          <w:sz w:val="24"/>
          <w:szCs w:val="24"/>
        </w:rPr>
        <w:t>厳しい状況である</w:t>
      </w:r>
      <w:r w:rsidR="004F65FC" w:rsidRPr="00DD2297">
        <w:rPr>
          <w:rFonts w:ascii="ＭＳ 明朝" w:eastAsia="ＭＳ 明朝" w:hAnsi="ＭＳ 明朝" w:cs="Arial" w:hint="eastAsia"/>
          <w:sz w:val="24"/>
          <w:szCs w:val="24"/>
        </w:rPr>
        <w:t>。</w:t>
      </w:r>
    </w:p>
    <w:p w:rsidR="00B26CA3" w:rsidRDefault="009B2609" w:rsidP="0026725D">
      <w:pPr>
        <w:ind w:leftChars="100" w:left="207" w:firstLineChars="100" w:firstLine="237"/>
        <w:jc w:val="left"/>
        <w:rPr>
          <w:rFonts w:ascii="ＭＳ 明朝" w:eastAsia="ＭＳ 明朝" w:hAnsi="ＭＳ 明朝" w:cs="Arial"/>
          <w:sz w:val="24"/>
          <w:szCs w:val="24"/>
        </w:rPr>
      </w:pPr>
      <w:r w:rsidRPr="00DD2297">
        <w:rPr>
          <w:rFonts w:ascii="ＭＳ 明朝" w:eastAsia="ＭＳ 明朝" w:hAnsi="ＭＳ 明朝" w:cs="Arial" w:hint="eastAsia"/>
          <w:sz w:val="24"/>
          <w:szCs w:val="24"/>
        </w:rPr>
        <w:t>このような中、</w:t>
      </w:r>
      <w:r w:rsidR="00B26CA3">
        <w:rPr>
          <w:rFonts w:ascii="ＭＳ 明朝" w:eastAsia="ＭＳ 明朝" w:hAnsi="ＭＳ 明朝" w:cs="Arial" w:hint="eastAsia"/>
          <w:sz w:val="24"/>
          <w:szCs w:val="24"/>
        </w:rPr>
        <w:t>令和３年度以降の本格的な観光復興に向け</w:t>
      </w:r>
      <w:r w:rsidR="004C1113" w:rsidRPr="00DD2297">
        <w:rPr>
          <w:rFonts w:ascii="ＭＳ 明朝" w:eastAsia="ＭＳ 明朝" w:hAnsi="ＭＳ 明朝" w:cs="Arial" w:hint="eastAsia"/>
          <w:sz w:val="24"/>
          <w:szCs w:val="24"/>
        </w:rPr>
        <w:t>、復興の現状を正確に伝え、域外からの誘客促進を図る</w:t>
      </w:r>
      <w:r w:rsidR="00DD2297" w:rsidRPr="00DD2297">
        <w:rPr>
          <w:rFonts w:ascii="ＭＳ 明朝" w:eastAsia="ＭＳ 明朝" w:hAnsi="ＭＳ 明朝" w:cs="Arial" w:hint="eastAsia"/>
          <w:sz w:val="24"/>
          <w:szCs w:val="24"/>
        </w:rPr>
        <w:t>ことを目的に</w:t>
      </w:r>
      <w:r w:rsidR="00614555" w:rsidRPr="00DD2297">
        <w:rPr>
          <w:rFonts w:ascii="ＭＳ 明朝" w:eastAsia="ＭＳ 明朝" w:hAnsi="ＭＳ 明朝" w:cs="Arial" w:hint="eastAsia"/>
          <w:sz w:val="24"/>
          <w:szCs w:val="24"/>
        </w:rPr>
        <w:t>、</w:t>
      </w:r>
      <w:r w:rsidR="00DD2297" w:rsidRPr="00DD2297">
        <w:rPr>
          <w:rFonts w:ascii="ＭＳ 明朝" w:eastAsia="ＭＳ 明朝" w:hAnsi="ＭＳ 明朝" w:cs="Arial" w:hint="eastAsia"/>
          <w:sz w:val="24"/>
          <w:szCs w:val="24"/>
        </w:rPr>
        <w:t>人吉球磨</w:t>
      </w:r>
      <w:r w:rsidR="00614555" w:rsidRPr="00DD2297">
        <w:rPr>
          <w:rFonts w:ascii="ＭＳ 明朝" w:eastAsia="ＭＳ 明朝" w:hAnsi="ＭＳ 明朝" w:cs="Arial" w:hint="eastAsia"/>
          <w:sz w:val="24"/>
          <w:szCs w:val="24"/>
        </w:rPr>
        <w:t>地域の魅力を発信するイベントを実施する</w:t>
      </w:r>
      <w:r w:rsidR="00B26CA3">
        <w:rPr>
          <w:rFonts w:ascii="ＭＳ 明朝" w:eastAsia="ＭＳ 明朝" w:hAnsi="ＭＳ 明朝" w:cs="Arial" w:hint="eastAsia"/>
          <w:sz w:val="24"/>
          <w:szCs w:val="24"/>
        </w:rPr>
        <w:t>。</w:t>
      </w:r>
    </w:p>
    <w:p w:rsidR="00340F8A" w:rsidRPr="007F3BAF" w:rsidRDefault="0093286F" w:rsidP="0026725D">
      <w:pPr>
        <w:ind w:leftChars="100" w:left="207" w:firstLineChars="100" w:firstLine="237"/>
        <w:jc w:val="left"/>
        <w:rPr>
          <w:rFonts w:ascii="ＭＳ 明朝" w:eastAsia="ＭＳ 明朝" w:hAnsi="ＭＳ 明朝" w:cs="Arial"/>
          <w:sz w:val="24"/>
          <w:szCs w:val="24"/>
        </w:rPr>
      </w:pPr>
      <w:r>
        <w:rPr>
          <w:rFonts w:ascii="ＭＳ 明朝" w:eastAsia="ＭＳ 明朝" w:hAnsi="ＭＳ 明朝" w:cs="Arial" w:hint="eastAsia"/>
          <w:sz w:val="24"/>
          <w:szCs w:val="24"/>
        </w:rPr>
        <w:t>当該</w:t>
      </w:r>
      <w:r w:rsidR="00B26CA3">
        <w:rPr>
          <w:rFonts w:ascii="ＭＳ 明朝" w:eastAsia="ＭＳ 明朝" w:hAnsi="ＭＳ 明朝" w:cs="Arial" w:hint="eastAsia"/>
          <w:sz w:val="24"/>
          <w:szCs w:val="24"/>
        </w:rPr>
        <w:t>イベント</w:t>
      </w:r>
      <w:r>
        <w:rPr>
          <w:rFonts w:ascii="ＭＳ 明朝" w:eastAsia="ＭＳ 明朝" w:hAnsi="ＭＳ 明朝" w:cs="Arial" w:hint="eastAsia"/>
          <w:sz w:val="24"/>
          <w:szCs w:val="24"/>
        </w:rPr>
        <w:t>開催</w:t>
      </w:r>
      <w:r w:rsidR="00B26CA3">
        <w:rPr>
          <w:rFonts w:ascii="ＭＳ 明朝" w:eastAsia="ＭＳ 明朝" w:hAnsi="ＭＳ 明朝" w:cs="Arial" w:hint="eastAsia"/>
          <w:sz w:val="24"/>
          <w:szCs w:val="24"/>
        </w:rPr>
        <w:t>を通じて、</w:t>
      </w:r>
      <w:r w:rsidR="00614555" w:rsidRPr="00DD2297">
        <w:rPr>
          <w:rFonts w:ascii="ＭＳ 明朝" w:eastAsia="ＭＳ 明朝" w:hAnsi="ＭＳ 明朝" w:cs="Arial" w:hint="eastAsia"/>
          <w:sz w:val="24"/>
          <w:szCs w:val="24"/>
        </w:rPr>
        <w:t>交流人口の拡大を図り、地域の活性化に繋げるとともに、</w:t>
      </w:r>
      <w:r w:rsidR="00340F8A" w:rsidRPr="00DD2297">
        <w:rPr>
          <w:rFonts w:ascii="ＭＳ 明朝" w:eastAsia="ＭＳ 明朝" w:hAnsi="ＭＳ 明朝" w:cs="Arial" w:hint="eastAsia"/>
          <w:sz w:val="24"/>
          <w:szCs w:val="24"/>
        </w:rPr>
        <w:t>新型コロナウイルス感染拡大防止策が組み込まれた、安全安心な「新しい観光のスタイル</w:t>
      </w:r>
      <w:r w:rsidR="00B26CA3" w:rsidRPr="00DD2297">
        <w:rPr>
          <w:rFonts w:ascii="ＭＳ 明朝" w:eastAsia="ＭＳ 明朝" w:hAnsi="ＭＳ 明朝" w:cs="Arial" w:hint="eastAsia"/>
          <w:sz w:val="24"/>
          <w:szCs w:val="24"/>
        </w:rPr>
        <w:t>」</w:t>
      </w:r>
      <w:r w:rsidR="00B26CA3">
        <w:rPr>
          <w:rFonts w:ascii="ＭＳ 明朝" w:eastAsia="ＭＳ 明朝" w:hAnsi="ＭＳ 明朝" w:cs="Arial" w:hint="eastAsia"/>
          <w:sz w:val="24"/>
          <w:szCs w:val="24"/>
        </w:rPr>
        <w:t>の</w:t>
      </w:r>
      <w:r w:rsidR="00340F8A" w:rsidRPr="007F3BAF">
        <w:rPr>
          <w:rFonts w:ascii="ＭＳ 明朝" w:eastAsia="ＭＳ 明朝" w:hAnsi="ＭＳ 明朝" w:cs="Arial" w:hint="eastAsia"/>
          <w:sz w:val="24"/>
          <w:szCs w:val="24"/>
        </w:rPr>
        <w:t>確立</w:t>
      </w:r>
      <w:r w:rsidR="00B26CA3">
        <w:rPr>
          <w:rFonts w:ascii="ＭＳ 明朝" w:eastAsia="ＭＳ 明朝" w:hAnsi="ＭＳ 明朝" w:cs="Arial" w:hint="eastAsia"/>
          <w:sz w:val="24"/>
          <w:szCs w:val="24"/>
        </w:rPr>
        <w:t>を目指す</w:t>
      </w:r>
      <w:r w:rsidR="00340F8A" w:rsidRPr="007F3BAF">
        <w:rPr>
          <w:rFonts w:ascii="ＭＳ 明朝" w:eastAsia="ＭＳ 明朝" w:hAnsi="ＭＳ 明朝" w:cs="Arial" w:hint="eastAsia"/>
          <w:sz w:val="24"/>
          <w:szCs w:val="24"/>
        </w:rPr>
        <w:t>。</w:t>
      </w:r>
    </w:p>
    <w:p w:rsidR="00A02AFF" w:rsidRPr="000365C1" w:rsidRDefault="00A02AFF" w:rsidP="00863168">
      <w:pPr>
        <w:jc w:val="left"/>
        <w:rPr>
          <w:rFonts w:ascii="ＭＳ 明朝" w:eastAsia="ＭＳ 明朝" w:hAnsi="ＭＳ 明朝" w:cs="Cambria Math"/>
          <w:sz w:val="24"/>
          <w:szCs w:val="24"/>
        </w:rPr>
      </w:pPr>
    </w:p>
    <w:p w:rsidR="00456320" w:rsidRPr="00DD2297" w:rsidRDefault="006D32B3" w:rsidP="00992962">
      <w:pPr>
        <w:jc w:val="left"/>
        <w:rPr>
          <w:rFonts w:ascii="ＭＳ 明朝" w:eastAsia="ＭＳ 明朝" w:hAnsi="ＭＳ 明朝" w:cs="Arial"/>
          <w:b/>
          <w:color w:val="FFFFFF" w:themeColor="background1"/>
          <w:sz w:val="24"/>
          <w:szCs w:val="24"/>
          <w:highlight w:val="blue"/>
        </w:rPr>
      </w:pPr>
      <w:r w:rsidRPr="00DD2297">
        <w:rPr>
          <w:rFonts w:ascii="ＭＳ 明朝" w:eastAsia="ＭＳ 明朝" w:hAnsi="ＭＳ 明朝" w:cs="Arial" w:hint="eastAsia"/>
          <w:b/>
          <w:color w:val="FFFFFF" w:themeColor="background1"/>
          <w:sz w:val="24"/>
          <w:szCs w:val="24"/>
          <w:highlight w:val="blue"/>
        </w:rPr>
        <w:t>４</w:t>
      </w:r>
      <w:r w:rsidR="0004660E" w:rsidRPr="00DD2297">
        <w:rPr>
          <w:rFonts w:ascii="ＭＳ 明朝" w:eastAsia="ＭＳ 明朝" w:hAnsi="ＭＳ 明朝" w:cs="Arial" w:hint="eastAsia"/>
          <w:b/>
          <w:color w:val="FFFFFF" w:themeColor="background1"/>
          <w:sz w:val="24"/>
          <w:szCs w:val="24"/>
          <w:highlight w:val="blue"/>
        </w:rPr>
        <w:t xml:space="preserve">　委託業務内容</w:t>
      </w:r>
      <w:r w:rsidR="009709D0">
        <w:rPr>
          <w:rFonts w:ascii="ＭＳ 明朝" w:eastAsia="ＭＳ 明朝" w:hAnsi="ＭＳ 明朝" w:cs="Arial" w:hint="eastAsia"/>
          <w:b/>
          <w:color w:val="FFFFFF" w:themeColor="background1"/>
          <w:sz w:val="24"/>
          <w:szCs w:val="24"/>
          <w:highlight w:val="blue"/>
        </w:rPr>
        <w:t xml:space="preserve">　</w:t>
      </w:r>
    </w:p>
    <w:p w:rsidR="000365C1" w:rsidRDefault="00EC056F" w:rsidP="00EC056F">
      <w:pPr>
        <w:jc w:val="left"/>
        <w:rPr>
          <w:rFonts w:ascii="ＭＳ 明朝" w:eastAsia="ＭＳ 明朝" w:hAnsi="ＭＳ 明朝" w:cs="Arial"/>
          <w:sz w:val="24"/>
          <w:szCs w:val="24"/>
        </w:rPr>
      </w:pPr>
      <w:r>
        <w:rPr>
          <w:rFonts w:ascii="ＭＳ 明朝" w:eastAsia="ＭＳ 明朝" w:hAnsi="ＭＳ 明朝" w:cs="Arial" w:hint="eastAsia"/>
          <w:sz w:val="24"/>
          <w:szCs w:val="24"/>
        </w:rPr>
        <w:t>（１）</w:t>
      </w:r>
      <w:r w:rsidR="000365C1" w:rsidRPr="000365C1">
        <w:rPr>
          <w:rFonts w:ascii="ＭＳ 明朝" w:eastAsia="ＭＳ 明朝" w:hAnsi="ＭＳ 明朝" w:cs="Arial" w:hint="eastAsia"/>
          <w:sz w:val="24"/>
          <w:szCs w:val="24"/>
        </w:rPr>
        <w:t>イベントの開催</w:t>
      </w:r>
    </w:p>
    <w:p w:rsidR="002B1DE2" w:rsidRDefault="00DD2297" w:rsidP="00DD2297">
      <w:pPr>
        <w:ind w:firstLineChars="100" w:firstLine="237"/>
        <w:jc w:val="left"/>
        <w:rPr>
          <w:rFonts w:ascii="ＭＳ 明朝" w:eastAsia="ＭＳ 明朝" w:hAnsi="ＭＳ 明朝" w:cs="Arial"/>
          <w:sz w:val="24"/>
          <w:szCs w:val="24"/>
        </w:rPr>
      </w:pPr>
      <w:r>
        <w:rPr>
          <w:rFonts w:ascii="ＭＳ 明朝" w:eastAsia="ＭＳ 明朝" w:hAnsi="ＭＳ 明朝" w:cs="Arial" w:hint="eastAsia"/>
          <w:sz w:val="24"/>
          <w:szCs w:val="24"/>
        </w:rPr>
        <w:t>＜</w:t>
      </w:r>
      <w:r w:rsidR="001E415A">
        <w:rPr>
          <w:rFonts w:ascii="ＭＳ 明朝" w:eastAsia="ＭＳ 明朝" w:hAnsi="ＭＳ 明朝" w:cs="Arial" w:hint="eastAsia"/>
          <w:sz w:val="24"/>
          <w:szCs w:val="24"/>
        </w:rPr>
        <w:t>イベント概要</w:t>
      </w:r>
      <w:r>
        <w:rPr>
          <w:rFonts w:ascii="ＭＳ 明朝" w:eastAsia="ＭＳ 明朝" w:hAnsi="ＭＳ 明朝" w:cs="Arial" w:hint="eastAsia"/>
          <w:sz w:val="24"/>
          <w:szCs w:val="24"/>
        </w:rPr>
        <w:t>＞</w:t>
      </w:r>
    </w:p>
    <w:p w:rsidR="001E415A" w:rsidRDefault="001E415A" w:rsidP="002B1DE2">
      <w:pPr>
        <w:ind w:leftChars="100" w:left="207" w:firstLineChars="100" w:firstLine="237"/>
        <w:jc w:val="left"/>
        <w:rPr>
          <w:rFonts w:ascii="ＭＳ 明朝" w:eastAsia="ＭＳ 明朝" w:hAnsi="ＭＳ 明朝" w:cs="Arial"/>
          <w:sz w:val="24"/>
          <w:szCs w:val="24"/>
        </w:rPr>
      </w:pPr>
      <w:r>
        <w:rPr>
          <w:rFonts w:ascii="ＭＳ 明朝" w:eastAsia="ＭＳ 明朝" w:hAnsi="ＭＳ 明朝" w:cs="Arial" w:hint="eastAsia"/>
          <w:sz w:val="24"/>
          <w:szCs w:val="24"/>
        </w:rPr>
        <w:t>イベントの開催日、開催場所及び内容は次のとおり想定するが</w:t>
      </w:r>
      <w:r w:rsidRPr="0098353B">
        <w:rPr>
          <w:rFonts w:ascii="ＭＳ 明朝" w:eastAsia="ＭＳ 明朝" w:hAnsi="ＭＳ 明朝" w:cs="Arial" w:hint="eastAsia"/>
          <w:sz w:val="24"/>
          <w:szCs w:val="24"/>
        </w:rPr>
        <w:t>、</w:t>
      </w:r>
      <w:r w:rsidR="00B26CA3">
        <w:rPr>
          <w:rFonts w:ascii="ＭＳ 明朝" w:eastAsia="ＭＳ 明朝" w:hAnsi="ＭＳ 明朝" w:cs="Arial" w:hint="eastAsia"/>
          <w:sz w:val="24"/>
          <w:szCs w:val="24"/>
        </w:rPr>
        <w:t>最終的には</w:t>
      </w:r>
      <w:r w:rsidRPr="0098353B">
        <w:rPr>
          <w:rFonts w:ascii="ＭＳ 明朝" w:eastAsia="ＭＳ 明朝" w:hAnsi="ＭＳ 明朝" w:cs="Arial" w:hint="eastAsia"/>
          <w:sz w:val="24"/>
          <w:szCs w:val="24"/>
        </w:rPr>
        <w:t>提案内容及び協議により決定するものとする。</w:t>
      </w:r>
    </w:p>
    <w:p w:rsidR="001E415A" w:rsidRPr="00BA4D84" w:rsidRDefault="00BA4D84" w:rsidP="00BA4D84">
      <w:pPr>
        <w:ind w:firstLine="475"/>
        <w:jc w:val="left"/>
        <w:rPr>
          <w:rFonts w:ascii="ＭＳ 明朝" w:eastAsia="ＭＳ 明朝" w:hAnsi="ＭＳ 明朝" w:cs="Arial"/>
          <w:sz w:val="24"/>
          <w:szCs w:val="24"/>
        </w:rPr>
      </w:pPr>
      <w:r w:rsidRPr="00BA4D84">
        <w:rPr>
          <w:rFonts w:ascii="ＭＳ 明朝" w:eastAsia="ＭＳ 明朝" w:hAnsi="ＭＳ 明朝" w:cs="Arial" w:hint="eastAsia"/>
          <w:sz w:val="24"/>
          <w:szCs w:val="24"/>
        </w:rPr>
        <w:t>①</w:t>
      </w:r>
      <w:r w:rsidR="001E415A" w:rsidRPr="00BA4D84">
        <w:rPr>
          <w:rFonts w:ascii="ＭＳ 明朝" w:eastAsia="ＭＳ 明朝" w:hAnsi="ＭＳ 明朝" w:cs="Arial" w:hint="eastAsia"/>
          <w:sz w:val="24"/>
          <w:szCs w:val="24"/>
        </w:rPr>
        <w:t>日時</w:t>
      </w:r>
    </w:p>
    <w:p w:rsidR="001E415A" w:rsidRDefault="001E415A" w:rsidP="00BA4D84">
      <w:pPr>
        <w:ind w:leftChars="200" w:left="415" w:firstLineChars="124" w:firstLine="294"/>
        <w:jc w:val="left"/>
        <w:rPr>
          <w:rFonts w:ascii="ＭＳ 明朝" w:eastAsia="ＭＳ 明朝" w:hAnsi="ＭＳ 明朝" w:cs="Arial"/>
          <w:sz w:val="24"/>
          <w:szCs w:val="24"/>
        </w:rPr>
      </w:pPr>
      <w:r>
        <w:rPr>
          <w:rFonts w:ascii="ＭＳ 明朝" w:eastAsia="ＭＳ 明朝" w:hAnsi="ＭＳ 明朝" w:cs="Arial" w:hint="eastAsia"/>
          <w:sz w:val="24"/>
          <w:szCs w:val="24"/>
        </w:rPr>
        <w:t>令和３年（２０２１年）３月</w:t>
      </w:r>
      <w:r w:rsidR="00BA4D84">
        <w:rPr>
          <w:rFonts w:ascii="ＭＳ 明朝" w:eastAsia="ＭＳ 明朝" w:hAnsi="ＭＳ 明朝" w:cs="Arial" w:hint="eastAsia"/>
          <w:sz w:val="24"/>
          <w:szCs w:val="24"/>
        </w:rPr>
        <w:t>５日（金）、６日（土）、７日（日）</w:t>
      </w:r>
    </w:p>
    <w:p w:rsidR="001E415A" w:rsidRDefault="001E415A" w:rsidP="001E415A">
      <w:pPr>
        <w:ind w:firstLineChars="200" w:firstLine="475"/>
        <w:jc w:val="left"/>
        <w:rPr>
          <w:rFonts w:ascii="ＭＳ 明朝" w:eastAsia="ＭＳ 明朝" w:hAnsi="ＭＳ 明朝" w:cs="Arial"/>
          <w:sz w:val="24"/>
          <w:szCs w:val="24"/>
        </w:rPr>
      </w:pPr>
      <w:r>
        <w:rPr>
          <w:rFonts w:ascii="ＭＳ 明朝" w:eastAsia="ＭＳ 明朝" w:hAnsi="ＭＳ 明朝" w:cs="Arial" w:hint="eastAsia"/>
          <w:sz w:val="24"/>
          <w:szCs w:val="24"/>
        </w:rPr>
        <w:t>②場所</w:t>
      </w:r>
    </w:p>
    <w:p w:rsidR="002B1DE2" w:rsidRDefault="00BA4D84" w:rsidP="00BA4D84">
      <w:pPr>
        <w:ind w:leftChars="200" w:left="415" w:firstLineChars="124" w:firstLine="294"/>
        <w:jc w:val="left"/>
        <w:rPr>
          <w:rFonts w:ascii="ＭＳ 明朝" w:eastAsia="ＭＳ 明朝" w:hAnsi="ＭＳ 明朝" w:cs="Arial"/>
          <w:sz w:val="24"/>
          <w:szCs w:val="24"/>
        </w:rPr>
      </w:pPr>
      <w:r>
        <w:rPr>
          <w:rFonts w:ascii="ＭＳ 明朝" w:eastAsia="ＭＳ 明朝" w:hAnsi="ＭＳ 明朝" w:cs="Arial" w:hint="eastAsia"/>
          <w:sz w:val="24"/>
          <w:szCs w:val="24"/>
        </w:rPr>
        <w:t>人吉市内・近郊</w:t>
      </w:r>
    </w:p>
    <w:p w:rsidR="007F3BAF" w:rsidRDefault="007F3BAF" w:rsidP="007F3BAF">
      <w:pPr>
        <w:jc w:val="left"/>
        <w:rPr>
          <w:rFonts w:ascii="ＭＳ 明朝" w:eastAsia="ＭＳ 明朝" w:hAnsi="ＭＳ 明朝" w:cs="Arial"/>
          <w:sz w:val="24"/>
          <w:szCs w:val="24"/>
        </w:rPr>
      </w:pPr>
      <w:r>
        <w:rPr>
          <w:rFonts w:ascii="ＭＳ 明朝" w:eastAsia="ＭＳ 明朝" w:hAnsi="ＭＳ 明朝" w:cs="Arial" w:hint="eastAsia"/>
          <w:sz w:val="24"/>
          <w:szCs w:val="24"/>
        </w:rPr>
        <w:t xml:space="preserve">　　③内容</w:t>
      </w:r>
    </w:p>
    <w:p w:rsidR="007F3BAF" w:rsidRDefault="007F3BAF" w:rsidP="007F3BAF">
      <w:pPr>
        <w:ind w:leftChars="200" w:left="415" w:firstLineChars="100" w:firstLine="237"/>
        <w:jc w:val="left"/>
        <w:rPr>
          <w:rFonts w:ascii="ＭＳ 明朝" w:eastAsia="ＭＳ 明朝" w:hAnsi="ＭＳ 明朝" w:cs="Arial"/>
          <w:sz w:val="24"/>
          <w:szCs w:val="24"/>
        </w:rPr>
      </w:pPr>
      <w:r>
        <w:rPr>
          <w:rFonts w:ascii="ＭＳ 明朝" w:eastAsia="ＭＳ 明朝" w:hAnsi="ＭＳ 明朝" w:cs="Arial" w:hint="eastAsia"/>
          <w:sz w:val="24"/>
          <w:szCs w:val="24"/>
        </w:rPr>
        <w:t>・</w:t>
      </w:r>
      <w:r w:rsidRPr="007F3BAF">
        <w:rPr>
          <w:rFonts w:ascii="ＭＳ 明朝" w:eastAsia="ＭＳ 明朝" w:hAnsi="ＭＳ 明朝" w:cs="Arial" w:hint="eastAsia"/>
          <w:sz w:val="24"/>
          <w:szCs w:val="24"/>
        </w:rPr>
        <w:t>地元</w:t>
      </w:r>
      <w:r w:rsidR="00BA4D84">
        <w:rPr>
          <w:rFonts w:ascii="ＭＳ 明朝" w:eastAsia="ＭＳ 明朝" w:hAnsi="ＭＳ 明朝" w:cs="Arial" w:hint="eastAsia"/>
          <w:sz w:val="24"/>
          <w:szCs w:val="24"/>
        </w:rPr>
        <w:t>飲食店</w:t>
      </w:r>
      <w:r w:rsidR="00EC056F">
        <w:rPr>
          <w:rFonts w:ascii="ＭＳ 明朝" w:eastAsia="ＭＳ 明朝" w:hAnsi="ＭＳ 明朝" w:cs="Arial" w:hint="eastAsia"/>
          <w:sz w:val="24"/>
          <w:szCs w:val="24"/>
        </w:rPr>
        <w:t>等による</w:t>
      </w:r>
      <w:r w:rsidR="00B26CA3">
        <w:rPr>
          <w:rFonts w:ascii="ＭＳ 明朝" w:eastAsia="ＭＳ 明朝" w:hAnsi="ＭＳ 明朝" w:cs="Arial" w:hint="eastAsia"/>
          <w:sz w:val="24"/>
          <w:szCs w:val="24"/>
        </w:rPr>
        <w:t>観光</w:t>
      </w:r>
      <w:r w:rsidRPr="007F3BAF">
        <w:rPr>
          <w:rFonts w:ascii="ＭＳ 明朝" w:eastAsia="ＭＳ 明朝" w:hAnsi="ＭＳ 明朝" w:cs="Arial" w:hint="eastAsia"/>
          <w:sz w:val="24"/>
          <w:szCs w:val="24"/>
        </w:rPr>
        <w:t>マルシェ</w:t>
      </w:r>
      <w:r w:rsidR="00BA4D84">
        <w:rPr>
          <w:rFonts w:ascii="ＭＳ 明朝" w:eastAsia="ＭＳ 明朝" w:hAnsi="ＭＳ 明朝" w:cs="Arial" w:hint="eastAsia"/>
          <w:sz w:val="24"/>
          <w:szCs w:val="24"/>
        </w:rPr>
        <w:t>イベント</w:t>
      </w:r>
    </w:p>
    <w:p w:rsidR="00BA4D84" w:rsidRDefault="00BA4D84" w:rsidP="007F3BAF">
      <w:pPr>
        <w:ind w:leftChars="200" w:left="415" w:firstLineChars="100" w:firstLine="237"/>
        <w:jc w:val="left"/>
        <w:rPr>
          <w:rFonts w:ascii="ＭＳ 明朝" w:eastAsia="ＭＳ 明朝" w:hAnsi="ＭＳ 明朝" w:cs="Arial"/>
          <w:sz w:val="24"/>
          <w:szCs w:val="24"/>
        </w:rPr>
      </w:pPr>
      <w:r>
        <w:rPr>
          <w:rFonts w:ascii="ＭＳ 明朝" w:eastAsia="ＭＳ 明朝" w:hAnsi="ＭＳ 明朝" w:cs="Arial" w:hint="eastAsia"/>
          <w:sz w:val="24"/>
          <w:szCs w:val="24"/>
        </w:rPr>
        <w:t>・域内観光周遊バス等の運行</w:t>
      </w:r>
    </w:p>
    <w:p w:rsidR="00EC056F" w:rsidRDefault="00EC056F" w:rsidP="007F3BAF">
      <w:pPr>
        <w:ind w:leftChars="200" w:left="415" w:firstLineChars="100" w:firstLine="237"/>
        <w:jc w:val="left"/>
        <w:rPr>
          <w:rFonts w:ascii="ＭＳ 明朝" w:eastAsia="ＭＳ 明朝" w:hAnsi="ＭＳ 明朝" w:cs="Arial"/>
          <w:sz w:val="24"/>
          <w:szCs w:val="24"/>
        </w:rPr>
      </w:pPr>
      <w:r>
        <w:rPr>
          <w:rFonts w:ascii="ＭＳ 明朝" w:eastAsia="ＭＳ 明朝" w:hAnsi="ＭＳ 明朝" w:cs="Arial" w:hint="eastAsia"/>
          <w:sz w:val="24"/>
          <w:szCs w:val="24"/>
        </w:rPr>
        <w:t>・参加型体験イベント</w:t>
      </w:r>
    </w:p>
    <w:p w:rsidR="007F3BAF" w:rsidRDefault="007F3BAF" w:rsidP="007F3BAF">
      <w:pPr>
        <w:ind w:leftChars="200" w:left="415" w:firstLineChars="100" w:firstLine="237"/>
        <w:jc w:val="left"/>
        <w:rPr>
          <w:rFonts w:ascii="ＭＳ 明朝" w:eastAsia="ＭＳ 明朝" w:hAnsi="ＭＳ 明朝" w:cs="Arial"/>
          <w:sz w:val="24"/>
          <w:szCs w:val="24"/>
        </w:rPr>
      </w:pPr>
      <w:r>
        <w:rPr>
          <w:rFonts w:ascii="ＭＳ 明朝" w:eastAsia="ＭＳ 明朝" w:hAnsi="ＭＳ 明朝" w:cs="Arial" w:hint="eastAsia"/>
          <w:sz w:val="24"/>
          <w:szCs w:val="24"/>
        </w:rPr>
        <w:t>・</w:t>
      </w:r>
      <w:r w:rsidR="00B26CA3">
        <w:rPr>
          <w:rFonts w:ascii="ＭＳ 明朝" w:eastAsia="ＭＳ 明朝" w:hAnsi="ＭＳ 明朝" w:cs="Arial" w:hint="eastAsia"/>
          <w:sz w:val="24"/>
          <w:szCs w:val="24"/>
        </w:rPr>
        <w:t>イベントに係る情報発信</w:t>
      </w:r>
    </w:p>
    <w:p w:rsidR="007F3BAF" w:rsidRDefault="007F3BAF" w:rsidP="007F3BAF">
      <w:pPr>
        <w:ind w:leftChars="200" w:left="415" w:firstLineChars="100" w:firstLine="237"/>
        <w:jc w:val="left"/>
        <w:rPr>
          <w:rFonts w:ascii="ＭＳ 明朝" w:eastAsia="ＭＳ 明朝" w:hAnsi="ＭＳ 明朝" w:cs="Arial"/>
          <w:sz w:val="24"/>
          <w:szCs w:val="24"/>
        </w:rPr>
      </w:pPr>
      <w:r>
        <w:rPr>
          <w:rFonts w:ascii="ＭＳ 明朝" w:eastAsia="ＭＳ 明朝" w:hAnsi="ＭＳ 明朝" w:cs="Arial" w:hint="eastAsia"/>
          <w:sz w:val="24"/>
          <w:szCs w:val="24"/>
        </w:rPr>
        <w:t>・</w:t>
      </w:r>
      <w:r w:rsidRPr="007F3BAF">
        <w:rPr>
          <w:rFonts w:ascii="ＭＳ 明朝" w:eastAsia="ＭＳ 明朝" w:hAnsi="ＭＳ 明朝" w:cs="Arial" w:hint="eastAsia"/>
          <w:sz w:val="24"/>
          <w:szCs w:val="24"/>
        </w:rPr>
        <w:t>その他提案企画</w:t>
      </w:r>
    </w:p>
    <w:p w:rsidR="001E415A" w:rsidRDefault="001E415A" w:rsidP="002B1DE2">
      <w:pPr>
        <w:ind w:leftChars="100" w:left="207"/>
        <w:jc w:val="left"/>
        <w:rPr>
          <w:rFonts w:ascii="ＭＳ 明朝" w:eastAsia="ＭＳ 明朝" w:hAnsi="ＭＳ 明朝" w:cs="Arial"/>
          <w:sz w:val="24"/>
          <w:szCs w:val="24"/>
          <w:lang w:eastAsia="zh-CN"/>
        </w:rPr>
      </w:pPr>
    </w:p>
    <w:p w:rsidR="00BC7467" w:rsidRDefault="000365C1" w:rsidP="00DD2297">
      <w:pPr>
        <w:ind w:firstLineChars="100" w:firstLine="237"/>
        <w:jc w:val="left"/>
        <w:rPr>
          <w:rFonts w:ascii="ＭＳ 明朝" w:eastAsia="ＭＳ 明朝" w:hAnsi="ＭＳ 明朝" w:cs="Arial"/>
          <w:sz w:val="24"/>
          <w:szCs w:val="24"/>
          <w:lang w:eastAsia="zh-CN"/>
        </w:rPr>
      </w:pPr>
      <w:r>
        <w:rPr>
          <w:rFonts w:ascii="ＭＳ 明朝" w:eastAsia="ＭＳ 明朝" w:hAnsi="ＭＳ 明朝" w:cs="Arial" w:hint="eastAsia"/>
          <w:sz w:val="24"/>
          <w:szCs w:val="24"/>
          <w:lang w:eastAsia="zh-CN"/>
        </w:rPr>
        <w:lastRenderedPageBreak/>
        <w:t>＜</w:t>
      </w:r>
      <w:r w:rsidR="00BC7467">
        <w:rPr>
          <w:rFonts w:ascii="ＭＳ 明朝" w:eastAsia="ＭＳ 明朝" w:hAnsi="ＭＳ 明朝" w:cs="Arial" w:hint="eastAsia"/>
          <w:sz w:val="24"/>
          <w:szCs w:val="24"/>
          <w:lang w:eastAsia="zh-CN"/>
        </w:rPr>
        <w:t>全体運営</w:t>
      </w:r>
      <w:r>
        <w:rPr>
          <w:rFonts w:ascii="ＭＳ 明朝" w:eastAsia="ＭＳ 明朝" w:hAnsi="ＭＳ 明朝" w:cs="Arial" w:hint="eastAsia"/>
          <w:sz w:val="24"/>
          <w:szCs w:val="24"/>
          <w:lang w:eastAsia="zh-CN"/>
        </w:rPr>
        <w:t>＞</w:t>
      </w:r>
    </w:p>
    <w:p w:rsidR="00BA4D84" w:rsidRDefault="0001406C" w:rsidP="00BA4D84">
      <w:pPr>
        <w:ind w:leftChars="300" w:left="1097" w:hangingChars="200" w:hanging="475"/>
        <w:jc w:val="left"/>
        <w:rPr>
          <w:rFonts w:ascii="ＭＳ 明朝" w:eastAsia="ＭＳ 明朝" w:hAnsi="ＭＳ 明朝" w:cs="Arial"/>
          <w:sz w:val="24"/>
          <w:szCs w:val="24"/>
        </w:rPr>
      </w:pPr>
      <w:r>
        <w:rPr>
          <w:rFonts w:ascii="ＭＳ 明朝" w:eastAsia="ＭＳ 明朝" w:hAnsi="ＭＳ 明朝" w:cs="Arial" w:hint="eastAsia"/>
          <w:sz w:val="24"/>
          <w:szCs w:val="24"/>
        </w:rPr>
        <w:t>ア</w:t>
      </w:r>
      <w:r w:rsidR="000E2051">
        <w:rPr>
          <w:rFonts w:ascii="ＭＳ 明朝" w:eastAsia="ＭＳ 明朝" w:hAnsi="ＭＳ 明朝" w:cs="Arial" w:hint="eastAsia"/>
          <w:sz w:val="24"/>
          <w:szCs w:val="24"/>
        </w:rPr>
        <w:t xml:space="preserve">　</w:t>
      </w:r>
      <w:r w:rsidR="000E2051" w:rsidRPr="000E2051">
        <w:rPr>
          <w:rFonts w:ascii="ＭＳ 明朝" w:eastAsia="ＭＳ 明朝" w:hAnsi="ＭＳ 明朝" w:cs="Arial" w:hint="eastAsia"/>
          <w:sz w:val="24"/>
          <w:szCs w:val="24"/>
        </w:rPr>
        <w:t>「新しい生活様式」の中においても実現可能なもので、効果的なＰＲや誘客につながるような</w:t>
      </w:r>
      <w:r w:rsidR="00E92B4C">
        <w:rPr>
          <w:rFonts w:ascii="ＭＳ 明朝" w:eastAsia="ＭＳ 明朝" w:hAnsi="ＭＳ 明朝" w:cs="Arial" w:hint="eastAsia"/>
          <w:sz w:val="24"/>
          <w:szCs w:val="24"/>
        </w:rPr>
        <w:t>イベント</w:t>
      </w:r>
      <w:r w:rsidR="000E2051" w:rsidRPr="000E2051">
        <w:rPr>
          <w:rFonts w:ascii="ＭＳ 明朝" w:eastAsia="ＭＳ 明朝" w:hAnsi="ＭＳ 明朝" w:cs="Arial" w:hint="eastAsia"/>
          <w:sz w:val="24"/>
          <w:szCs w:val="24"/>
        </w:rPr>
        <w:t>企画を提案すること。</w:t>
      </w:r>
    </w:p>
    <w:p w:rsidR="002B1DE2" w:rsidRDefault="0001406C" w:rsidP="00BA4D84">
      <w:pPr>
        <w:ind w:leftChars="300" w:left="1097" w:hangingChars="200" w:hanging="475"/>
        <w:jc w:val="left"/>
        <w:rPr>
          <w:rFonts w:ascii="ＭＳ 明朝" w:eastAsia="ＭＳ 明朝" w:hAnsi="ＭＳ 明朝" w:cs="Arial"/>
          <w:sz w:val="24"/>
          <w:szCs w:val="24"/>
        </w:rPr>
      </w:pPr>
      <w:r>
        <w:rPr>
          <w:rFonts w:ascii="ＭＳ 明朝" w:eastAsia="ＭＳ 明朝" w:hAnsi="ＭＳ 明朝" w:cs="Arial" w:hint="eastAsia"/>
          <w:sz w:val="24"/>
          <w:szCs w:val="24"/>
        </w:rPr>
        <w:t>イ</w:t>
      </w:r>
      <w:r w:rsidR="00BC7467">
        <w:rPr>
          <w:rFonts w:ascii="ＭＳ 明朝" w:eastAsia="ＭＳ 明朝" w:hAnsi="ＭＳ 明朝" w:cs="Arial" w:hint="eastAsia"/>
          <w:sz w:val="24"/>
          <w:szCs w:val="24"/>
        </w:rPr>
        <w:t xml:space="preserve">　</w:t>
      </w:r>
      <w:r w:rsidR="002832A6" w:rsidRPr="002832A6">
        <w:rPr>
          <w:rFonts w:ascii="ＭＳ 明朝" w:eastAsia="ＭＳ 明朝" w:hAnsi="ＭＳ 明朝" w:cs="Arial" w:hint="eastAsia"/>
          <w:sz w:val="24"/>
          <w:szCs w:val="24"/>
        </w:rPr>
        <w:t>雨天の場合でも同等程度の</w:t>
      </w:r>
      <w:r w:rsidR="00BA4D84">
        <w:rPr>
          <w:rFonts w:ascii="ＭＳ 明朝" w:eastAsia="ＭＳ 明朝" w:hAnsi="ＭＳ 明朝" w:cs="Arial" w:hint="eastAsia"/>
          <w:sz w:val="24"/>
          <w:szCs w:val="24"/>
        </w:rPr>
        <w:t>集客が見込める</w:t>
      </w:r>
      <w:r w:rsidR="002832A6" w:rsidRPr="002832A6">
        <w:rPr>
          <w:rFonts w:ascii="ＭＳ 明朝" w:eastAsia="ＭＳ 明朝" w:hAnsi="ＭＳ 明朝" w:cs="Arial" w:hint="eastAsia"/>
          <w:sz w:val="24"/>
          <w:szCs w:val="24"/>
        </w:rPr>
        <w:t>イベント</w:t>
      </w:r>
      <w:r w:rsidR="00BA4D84">
        <w:rPr>
          <w:rFonts w:ascii="ＭＳ 明朝" w:eastAsia="ＭＳ 明朝" w:hAnsi="ＭＳ 明朝" w:cs="Arial" w:hint="eastAsia"/>
          <w:sz w:val="24"/>
          <w:szCs w:val="24"/>
        </w:rPr>
        <w:t>を</w:t>
      </w:r>
      <w:r w:rsidR="002832A6" w:rsidRPr="002832A6">
        <w:rPr>
          <w:rFonts w:ascii="ＭＳ 明朝" w:eastAsia="ＭＳ 明朝" w:hAnsi="ＭＳ 明朝" w:cs="Arial" w:hint="eastAsia"/>
          <w:sz w:val="24"/>
          <w:szCs w:val="24"/>
        </w:rPr>
        <w:t>実施</w:t>
      </w:r>
      <w:r w:rsidR="00BA4D84">
        <w:rPr>
          <w:rFonts w:ascii="ＭＳ 明朝" w:eastAsia="ＭＳ 明朝" w:hAnsi="ＭＳ 明朝" w:cs="Arial" w:hint="eastAsia"/>
          <w:sz w:val="24"/>
          <w:szCs w:val="24"/>
        </w:rPr>
        <w:t>可能な</w:t>
      </w:r>
      <w:r w:rsidR="002832A6" w:rsidRPr="002832A6">
        <w:rPr>
          <w:rFonts w:ascii="ＭＳ 明朝" w:eastAsia="ＭＳ 明朝" w:hAnsi="ＭＳ 明朝" w:cs="Arial" w:hint="eastAsia"/>
          <w:sz w:val="24"/>
          <w:szCs w:val="24"/>
        </w:rPr>
        <w:t>体制を整えること。</w:t>
      </w:r>
    </w:p>
    <w:p w:rsidR="002B1DE2" w:rsidRDefault="002832A6" w:rsidP="00CC6105">
      <w:pPr>
        <w:ind w:leftChars="300" w:left="1097" w:hangingChars="200" w:hanging="475"/>
        <w:jc w:val="left"/>
        <w:rPr>
          <w:rFonts w:ascii="ＭＳ 明朝" w:eastAsia="ＭＳ 明朝" w:hAnsi="ＭＳ 明朝" w:cs="Arial"/>
          <w:sz w:val="24"/>
          <w:szCs w:val="24"/>
        </w:rPr>
      </w:pPr>
      <w:r>
        <w:rPr>
          <w:rFonts w:ascii="ＭＳ 明朝" w:eastAsia="ＭＳ 明朝" w:hAnsi="ＭＳ 明朝" w:cs="Arial" w:hint="eastAsia"/>
          <w:sz w:val="24"/>
          <w:szCs w:val="24"/>
        </w:rPr>
        <w:t xml:space="preserve">ウ　</w:t>
      </w:r>
      <w:r w:rsidR="00124F2F" w:rsidRPr="00BC7467">
        <w:rPr>
          <w:rFonts w:ascii="ＭＳ 明朝" w:eastAsia="ＭＳ 明朝" w:hAnsi="ＭＳ 明朝" w:cs="Arial" w:hint="eastAsia"/>
          <w:sz w:val="24"/>
          <w:szCs w:val="24"/>
        </w:rPr>
        <w:t>新型コロナウイルス感染症の拡大防止</w:t>
      </w:r>
      <w:r w:rsidR="00124F2F">
        <w:rPr>
          <w:rFonts w:ascii="ＭＳ 明朝" w:eastAsia="ＭＳ 明朝" w:hAnsi="ＭＳ 明朝" w:cs="Arial" w:hint="eastAsia"/>
          <w:sz w:val="24"/>
          <w:szCs w:val="24"/>
        </w:rPr>
        <w:t>に配慮しながら、</w:t>
      </w:r>
      <w:r w:rsidR="00124F2F" w:rsidRPr="00BC7467">
        <w:rPr>
          <w:rFonts w:ascii="ＭＳ 明朝" w:eastAsia="ＭＳ 明朝" w:hAnsi="ＭＳ 明朝" w:cs="Arial" w:hint="eastAsia"/>
          <w:sz w:val="24"/>
          <w:szCs w:val="24"/>
        </w:rPr>
        <w:t>会場内の配置および装飾を企画提案すること。</w:t>
      </w:r>
    </w:p>
    <w:p w:rsidR="00CC6105" w:rsidRDefault="002832A6" w:rsidP="002B1DE2">
      <w:pPr>
        <w:ind w:leftChars="300" w:left="1097" w:hangingChars="200" w:hanging="475"/>
        <w:jc w:val="left"/>
        <w:rPr>
          <w:rFonts w:ascii="ＭＳ 明朝" w:eastAsia="ＭＳ 明朝" w:hAnsi="ＭＳ 明朝" w:cs="Arial"/>
          <w:sz w:val="24"/>
          <w:szCs w:val="24"/>
        </w:rPr>
      </w:pPr>
      <w:r>
        <w:rPr>
          <w:rFonts w:ascii="ＭＳ 明朝" w:eastAsia="ＭＳ 明朝" w:hAnsi="ＭＳ 明朝" w:cs="Arial" w:hint="eastAsia"/>
          <w:sz w:val="24"/>
          <w:szCs w:val="24"/>
        </w:rPr>
        <w:t xml:space="preserve">エ　</w:t>
      </w:r>
      <w:r w:rsidR="00CC6105">
        <w:rPr>
          <w:rFonts w:ascii="ＭＳ 明朝" w:eastAsia="ＭＳ 明朝" w:hAnsi="ＭＳ 明朝" w:cs="Arial" w:hint="eastAsia"/>
          <w:sz w:val="24"/>
          <w:szCs w:val="24"/>
        </w:rPr>
        <w:t>イベント</w:t>
      </w:r>
      <w:r w:rsidR="00CC6105" w:rsidRPr="00CC6105">
        <w:rPr>
          <w:rFonts w:ascii="ＭＳ 明朝" w:eastAsia="ＭＳ 明朝" w:hAnsi="ＭＳ 明朝" w:cs="Arial" w:hint="eastAsia"/>
          <w:sz w:val="24"/>
          <w:szCs w:val="24"/>
        </w:rPr>
        <w:t>運営及び会場・設備等の準備</w:t>
      </w:r>
      <w:r w:rsidR="00CC6105">
        <w:rPr>
          <w:rFonts w:ascii="ＭＳ 明朝" w:eastAsia="ＭＳ 明朝" w:hAnsi="ＭＳ 明朝" w:cs="Arial" w:hint="eastAsia"/>
          <w:sz w:val="24"/>
          <w:szCs w:val="24"/>
        </w:rPr>
        <w:t>・</w:t>
      </w:r>
      <w:r w:rsidR="00CC6105" w:rsidRPr="00CC6105">
        <w:rPr>
          <w:rFonts w:ascii="ＭＳ 明朝" w:eastAsia="ＭＳ 明朝" w:hAnsi="ＭＳ 明朝" w:cs="Arial" w:hint="eastAsia"/>
          <w:sz w:val="24"/>
          <w:szCs w:val="24"/>
        </w:rPr>
        <w:t>撤収</w:t>
      </w:r>
      <w:r w:rsidR="00CC6105">
        <w:rPr>
          <w:rFonts w:ascii="ＭＳ 明朝" w:eastAsia="ＭＳ 明朝" w:hAnsi="ＭＳ 明朝" w:cs="Arial" w:hint="eastAsia"/>
          <w:sz w:val="24"/>
          <w:szCs w:val="24"/>
        </w:rPr>
        <w:t>を行うこと。</w:t>
      </w:r>
    </w:p>
    <w:p w:rsidR="00124F2F" w:rsidRDefault="00CC6105" w:rsidP="00124F2F">
      <w:pPr>
        <w:ind w:leftChars="300" w:left="1097" w:hangingChars="200" w:hanging="475"/>
        <w:jc w:val="left"/>
        <w:rPr>
          <w:rFonts w:ascii="ＭＳ 明朝" w:eastAsia="ＭＳ 明朝" w:hAnsi="ＭＳ 明朝" w:cs="Arial"/>
          <w:sz w:val="24"/>
          <w:szCs w:val="24"/>
        </w:rPr>
      </w:pPr>
      <w:r>
        <w:rPr>
          <w:rFonts w:ascii="ＭＳ 明朝" w:eastAsia="ＭＳ 明朝" w:hAnsi="ＭＳ 明朝" w:cs="Arial" w:hint="eastAsia"/>
          <w:sz w:val="24"/>
          <w:szCs w:val="24"/>
        </w:rPr>
        <w:t>オ</w:t>
      </w:r>
      <w:r w:rsidR="00ED7999">
        <w:rPr>
          <w:rFonts w:ascii="ＭＳ 明朝" w:eastAsia="ＭＳ 明朝" w:hAnsi="ＭＳ 明朝" w:cs="Arial" w:hint="eastAsia"/>
          <w:sz w:val="24"/>
          <w:szCs w:val="24"/>
        </w:rPr>
        <w:t xml:space="preserve">　</w:t>
      </w:r>
      <w:r w:rsidR="00124F2F" w:rsidRPr="00BC7467">
        <w:rPr>
          <w:rFonts w:ascii="ＭＳ 明朝" w:eastAsia="ＭＳ 明朝" w:hAnsi="ＭＳ 明朝" w:cs="Arial" w:hint="eastAsia"/>
          <w:sz w:val="24"/>
          <w:szCs w:val="24"/>
        </w:rPr>
        <w:t>イベント実施にかかる一切の法的手続（建築関係、消防関係、食品衛生関係等）を行うとともに、必要な申請・検査等について適切に対応すること。</w:t>
      </w:r>
    </w:p>
    <w:p w:rsidR="00124F2F" w:rsidRDefault="00CC6105" w:rsidP="002B1DE2">
      <w:pPr>
        <w:ind w:leftChars="300" w:left="1097" w:hangingChars="200" w:hanging="475"/>
        <w:jc w:val="left"/>
        <w:rPr>
          <w:rFonts w:ascii="ＭＳ 明朝" w:eastAsia="ＭＳ 明朝" w:hAnsi="ＭＳ 明朝" w:cs="Arial"/>
          <w:sz w:val="24"/>
          <w:szCs w:val="24"/>
        </w:rPr>
      </w:pPr>
      <w:r>
        <w:rPr>
          <w:rFonts w:ascii="ＭＳ 明朝" w:eastAsia="ＭＳ 明朝" w:hAnsi="ＭＳ 明朝" w:cs="Arial" w:hint="eastAsia"/>
          <w:sz w:val="24"/>
          <w:szCs w:val="24"/>
        </w:rPr>
        <w:t>カ</w:t>
      </w:r>
      <w:r w:rsidR="00ED7999">
        <w:rPr>
          <w:rFonts w:ascii="ＭＳ 明朝" w:eastAsia="ＭＳ 明朝" w:hAnsi="ＭＳ 明朝" w:cs="Arial" w:hint="eastAsia"/>
          <w:sz w:val="24"/>
          <w:szCs w:val="24"/>
        </w:rPr>
        <w:t xml:space="preserve">　</w:t>
      </w:r>
      <w:r>
        <w:rPr>
          <w:rFonts w:ascii="ＭＳ 明朝" w:eastAsia="ＭＳ 明朝" w:hAnsi="ＭＳ 明朝" w:cs="Arial" w:hint="eastAsia"/>
          <w:sz w:val="24"/>
          <w:szCs w:val="24"/>
        </w:rPr>
        <w:t>会場の使用にかかる申請、その他調整等</w:t>
      </w:r>
      <w:r w:rsidR="00124F2F" w:rsidRPr="00124F2F">
        <w:rPr>
          <w:rFonts w:ascii="ＭＳ 明朝" w:eastAsia="ＭＳ 明朝" w:hAnsi="ＭＳ 明朝" w:cs="Arial" w:hint="eastAsia"/>
          <w:sz w:val="24"/>
          <w:szCs w:val="24"/>
        </w:rPr>
        <w:t>を行うこと。</w:t>
      </w:r>
      <w:r w:rsidR="00B26CA3">
        <w:rPr>
          <w:rFonts w:ascii="ＭＳ 明朝" w:eastAsia="ＭＳ 明朝" w:hAnsi="ＭＳ 明朝" w:cs="Arial" w:hint="eastAsia"/>
          <w:sz w:val="24"/>
          <w:szCs w:val="24"/>
        </w:rPr>
        <w:t>会場については、あらかじめ開催時の状況を確認し、「密」にならないだけのスペースを確保できる会場を提案すること。</w:t>
      </w:r>
    </w:p>
    <w:p w:rsidR="00CC4CF3" w:rsidRDefault="00CC6105" w:rsidP="002B1DE2">
      <w:pPr>
        <w:ind w:leftChars="300" w:left="1097" w:hangingChars="200" w:hanging="475"/>
        <w:jc w:val="left"/>
        <w:rPr>
          <w:rFonts w:ascii="ＭＳ 明朝" w:eastAsia="ＭＳ 明朝" w:hAnsi="ＭＳ 明朝" w:cs="Arial"/>
          <w:sz w:val="24"/>
          <w:szCs w:val="24"/>
        </w:rPr>
      </w:pPr>
      <w:r>
        <w:rPr>
          <w:rFonts w:ascii="ＭＳ 明朝" w:eastAsia="ＭＳ 明朝" w:hAnsi="ＭＳ 明朝" w:cs="Arial" w:hint="eastAsia"/>
          <w:sz w:val="24"/>
          <w:szCs w:val="24"/>
        </w:rPr>
        <w:t>キ</w:t>
      </w:r>
      <w:r w:rsidR="00CC4CF3">
        <w:rPr>
          <w:rFonts w:ascii="ＭＳ 明朝" w:eastAsia="ＭＳ 明朝" w:hAnsi="ＭＳ 明朝" w:cs="Arial" w:hint="eastAsia"/>
          <w:sz w:val="24"/>
          <w:szCs w:val="24"/>
        </w:rPr>
        <w:t xml:space="preserve">　</w:t>
      </w:r>
      <w:r w:rsidR="00CC4CF3" w:rsidRPr="00BC7467">
        <w:rPr>
          <w:rFonts w:ascii="ＭＳ 明朝" w:eastAsia="ＭＳ 明朝" w:hAnsi="ＭＳ 明朝" w:cs="Arial" w:hint="eastAsia"/>
          <w:sz w:val="24"/>
          <w:szCs w:val="24"/>
        </w:rPr>
        <w:t>新型コロナウイルス感染症の感染拡大の状況に応じて、開催中止等も含めて柔軟に対応すること。</w:t>
      </w:r>
    </w:p>
    <w:p w:rsidR="00BC7467" w:rsidRDefault="00BC7467" w:rsidP="00456320">
      <w:pPr>
        <w:jc w:val="left"/>
        <w:rPr>
          <w:rFonts w:ascii="ＭＳ 明朝" w:eastAsia="ＭＳ 明朝" w:hAnsi="ＭＳ 明朝" w:cs="Arial"/>
          <w:sz w:val="24"/>
          <w:szCs w:val="24"/>
        </w:rPr>
      </w:pPr>
    </w:p>
    <w:p w:rsidR="00456320" w:rsidRDefault="000365C1" w:rsidP="00DD2297">
      <w:pPr>
        <w:ind w:firstLineChars="100" w:firstLine="237"/>
        <w:jc w:val="left"/>
        <w:rPr>
          <w:rFonts w:ascii="ＭＳ 明朝" w:eastAsia="ＭＳ 明朝" w:hAnsi="ＭＳ 明朝" w:cs="Arial"/>
          <w:sz w:val="24"/>
          <w:szCs w:val="24"/>
        </w:rPr>
      </w:pPr>
      <w:r>
        <w:rPr>
          <w:rFonts w:ascii="ＭＳ 明朝" w:eastAsia="ＭＳ 明朝" w:hAnsi="ＭＳ 明朝" w:cs="Arial" w:hint="eastAsia"/>
          <w:sz w:val="24"/>
          <w:szCs w:val="24"/>
        </w:rPr>
        <w:t>＜</w:t>
      </w:r>
      <w:r w:rsidR="00EC056F" w:rsidRPr="007F3BAF">
        <w:rPr>
          <w:rFonts w:ascii="ＭＳ 明朝" w:eastAsia="ＭＳ 明朝" w:hAnsi="ＭＳ 明朝" w:cs="Arial" w:hint="eastAsia"/>
          <w:sz w:val="24"/>
          <w:szCs w:val="24"/>
        </w:rPr>
        <w:t>地元</w:t>
      </w:r>
      <w:r w:rsidR="00EC056F">
        <w:rPr>
          <w:rFonts w:ascii="ＭＳ 明朝" w:eastAsia="ＭＳ 明朝" w:hAnsi="ＭＳ 明朝" w:cs="Arial" w:hint="eastAsia"/>
          <w:sz w:val="24"/>
          <w:szCs w:val="24"/>
        </w:rPr>
        <w:t>飲食店等による</w:t>
      </w:r>
      <w:r w:rsidR="00456320">
        <w:rPr>
          <w:rFonts w:ascii="ＭＳ 明朝" w:eastAsia="ＭＳ 明朝" w:hAnsi="ＭＳ 明朝" w:cs="Arial" w:hint="eastAsia"/>
          <w:sz w:val="24"/>
          <w:szCs w:val="24"/>
        </w:rPr>
        <w:t>マルシェ</w:t>
      </w:r>
      <w:r>
        <w:rPr>
          <w:rFonts w:ascii="ＭＳ 明朝" w:eastAsia="ＭＳ 明朝" w:hAnsi="ＭＳ 明朝" w:cs="Arial" w:hint="eastAsia"/>
          <w:sz w:val="24"/>
          <w:szCs w:val="24"/>
        </w:rPr>
        <w:t>＞</w:t>
      </w:r>
    </w:p>
    <w:p w:rsidR="002B1DE2" w:rsidRDefault="0001406C" w:rsidP="002B1DE2">
      <w:pPr>
        <w:ind w:leftChars="300" w:left="1809" w:hangingChars="500" w:hanging="1187"/>
        <w:jc w:val="left"/>
        <w:rPr>
          <w:rFonts w:ascii="ＭＳ 明朝" w:eastAsia="ＭＳ 明朝" w:hAnsi="ＭＳ 明朝" w:cs="Arial"/>
          <w:sz w:val="24"/>
          <w:szCs w:val="24"/>
        </w:rPr>
      </w:pPr>
      <w:r>
        <w:rPr>
          <w:rFonts w:ascii="ＭＳ 明朝" w:eastAsia="ＭＳ 明朝" w:hAnsi="ＭＳ 明朝" w:cs="Arial" w:hint="eastAsia"/>
          <w:sz w:val="24"/>
          <w:szCs w:val="24"/>
        </w:rPr>
        <w:t>ア</w:t>
      </w:r>
      <w:r w:rsidR="00456320">
        <w:rPr>
          <w:rFonts w:ascii="ＭＳ 明朝" w:eastAsia="ＭＳ 明朝" w:hAnsi="ＭＳ 明朝" w:cs="Arial" w:hint="eastAsia"/>
          <w:sz w:val="24"/>
          <w:szCs w:val="24"/>
        </w:rPr>
        <w:t xml:space="preserve">　</w:t>
      </w:r>
      <w:r w:rsidR="00CC4CF3">
        <w:rPr>
          <w:rFonts w:ascii="ＭＳ 明朝" w:eastAsia="ＭＳ 明朝" w:hAnsi="ＭＳ 明朝" w:cs="Arial" w:hint="eastAsia"/>
          <w:sz w:val="24"/>
          <w:szCs w:val="24"/>
        </w:rPr>
        <w:t>出店</w:t>
      </w:r>
      <w:r w:rsidR="00CC4CF3" w:rsidRPr="00ED7999">
        <w:rPr>
          <w:rFonts w:ascii="ＭＳ 明朝" w:eastAsia="ＭＳ 明朝" w:hAnsi="ＭＳ 明朝" w:cs="Arial" w:hint="eastAsia"/>
          <w:sz w:val="24"/>
          <w:szCs w:val="24"/>
        </w:rPr>
        <w:t>者の</w:t>
      </w:r>
      <w:r w:rsidR="00CC4CF3">
        <w:rPr>
          <w:rFonts w:ascii="ＭＳ 明朝" w:eastAsia="ＭＳ 明朝" w:hAnsi="ＭＳ 明朝" w:cs="Arial" w:hint="eastAsia"/>
          <w:sz w:val="24"/>
          <w:szCs w:val="24"/>
        </w:rPr>
        <w:t>募集・</w:t>
      </w:r>
      <w:r w:rsidR="00CC4CF3" w:rsidRPr="00ED7999">
        <w:rPr>
          <w:rFonts w:ascii="ＭＳ 明朝" w:eastAsia="ＭＳ 明朝" w:hAnsi="ＭＳ 明朝" w:cs="Arial" w:hint="eastAsia"/>
          <w:sz w:val="24"/>
          <w:szCs w:val="24"/>
        </w:rPr>
        <w:t>調整を行うこと。</w:t>
      </w:r>
    </w:p>
    <w:p w:rsidR="002B1DE2" w:rsidRDefault="0001406C" w:rsidP="002B1DE2">
      <w:pPr>
        <w:ind w:leftChars="300" w:left="1097" w:hangingChars="200" w:hanging="475"/>
        <w:jc w:val="left"/>
        <w:rPr>
          <w:rFonts w:ascii="ＭＳ 明朝" w:eastAsia="ＭＳ 明朝" w:hAnsi="ＭＳ 明朝" w:cs="Arial"/>
          <w:sz w:val="24"/>
          <w:szCs w:val="24"/>
        </w:rPr>
      </w:pPr>
      <w:r>
        <w:rPr>
          <w:rFonts w:ascii="ＭＳ 明朝" w:eastAsia="ＭＳ 明朝" w:hAnsi="ＭＳ 明朝" w:cs="Arial" w:hint="eastAsia"/>
          <w:sz w:val="24"/>
          <w:szCs w:val="24"/>
        </w:rPr>
        <w:t>イ</w:t>
      </w:r>
      <w:r w:rsidR="00ED7999">
        <w:rPr>
          <w:rFonts w:ascii="ＭＳ 明朝" w:eastAsia="ＭＳ 明朝" w:hAnsi="ＭＳ 明朝" w:cs="Arial" w:hint="eastAsia"/>
          <w:sz w:val="24"/>
          <w:szCs w:val="24"/>
        </w:rPr>
        <w:t xml:space="preserve">　</w:t>
      </w:r>
      <w:r w:rsidR="00CC4CF3">
        <w:rPr>
          <w:rFonts w:ascii="ＭＳ 明朝" w:eastAsia="ＭＳ 明朝" w:hAnsi="ＭＳ 明朝" w:cs="Arial" w:hint="eastAsia"/>
          <w:sz w:val="24"/>
          <w:szCs w:val="24"/>
        </w:rPr>
        <w:t>出展</w:t>
      </w:r>
      <w:r w:rsidR="00CC4CF3" w:rsidRPr="00ED7999">
        <w:rPr>
          <w:rFonts w:ascii="ＭＳ 明朝" w:eastAsia="ＭＳ 明朝" w:hAnsi="ＭＳ 明朝" w:cs="Arial" w:hint="eastAsia"/>
          <w:sz w:val="24"/>
          <w:szCs w:val="24"/>
        </w:rPr>
        <w:t>ブース</w:t>
      </w:r>
      <w:r w:rsidR="00CC4CF3">
        <w:rPr>
          <w:rFonts w:ascii="ＭＳ 明朝" w:eastAsia="ＭＳ 明朝" w:hAnsi="ＭＳ 明朝" w:cs="Arial" w:hint="eastAsia"/>
          <w:sz w:val="24"/>
          <w:szCs w:val="24"/>
        </w:rPr>
        <w:t>、来場者の休憩・飲食スペース</w:t>
      </w:r>
      <w:r w:rsidR="00CC4CF3" w:rsidRPr="00ED7999">
        <w:rPr>
          <w:rFonts w:ascii="ＭＳ 明朝" w:eastAsia="ＭＳ 明朝" w:hAnsi="ＭＳ 明朝" w:cs="Arial" w:hint="eastAsia"/>
          <w:sz w:val="24"/>
          <w:szCs w:val="24"/>
        </w:rPr>
        <w:t>の配置を企画提案すること。</w:t>
      </w:r>
    </w:p>
    <w:p w:rsidR="002B1DE2" w:rsidRDefault="0001406C" w:rsidP="002B1DE2">
      <w:pPr>
        <w:ind w:leftChars="300" w:left="1097" w:hangingChars="200" w:hanging="475"/>
        <w:jc w:val="left"/>
        <w:rPr>
          <w:rFonts w:ascii="ＭＳ 明朝" w:eastAsia="ＭＳ 明朝" w:hAnsi="ＭＳ 明朝" w:cs="Arial"/>
          <w:sz w:val="24"/>
          <w:szCs w:val="24"/>
        </w:rPr>
      </w:pPr>
      <w:r>
        <w:rPr>
          <w:rFonts w:ascii="ＭＳ 明朝" w:eastAsia="ＭＳ 明朝" w:hAnsi="ＭＳ 明朝" w:cs="Arial" w:hint="eastAsia"/>
          <w:sz w:val="24"/>
          <w:szCs w:val="24"/>
        </w:rPr>
        <w:t>ウ</w:t>
      </w:r>
      <w:r w:rsidR="00BC7467">
        <w:rPr>
          <w:rFonts w:ascii="ＭＳ 明朝" w:eastAsia="ＭＳ 明朝" w:hAnsi="ＭＳ 明朝" w:cs="Arial" w:hint="eastAsia"/>
          <w:sz w:val="24"/>
          <w:szCs w:val="24"/>
        </w:rPr>
        <w:t xml:space="preserve">　</w:t>
      </w:r>
      <w:r w:rsidR="00987E09" w:rsidRPr="00987E09">
        <w:rPr>
          <w:rFonts w:ascii="ＭＳ 明朝" w:eastAsia="ＭＳ 明朝" w:hAnsi="ＭＳ 明朝" w:cs="Arial" w:hint="eastAsia"/>
          <w:sz w:val="24"/>
          <w:szCs w:val="24"/>
        </w:rPr>
        <w:t>各ブーステントには、最低限</w:t>
      </w:r>
      <w:r w:rsidR="001E415A">
        <w:rPr>
          <w:rFonts w:ascii="ＭＳ 明朝" w:eastAsia="ＭＳ 明朝" w:hAnsi="ＭＳ 明朝" w:cs="Arial" w:hint="eastAsia"/>
          <w:sz w:val="24"/>
          <w:szCs w:val="24"/>
        </w:rPr>
        <w:t>必要な</w:t>
      </w:r>
      <w:r w:rsidR="00987E09" w:rsidRPr="00987E09">
        <w:rPr>
          <w:rFonts w:ascii="ＭＳ 明朝" w:eastAsia="ＭＳ 明朝" w:hAnsi="ＭＳ 明朝" w:cs="Arial" w:hint="eastAsia"/>
          <w:sz w:val="24"/>
          <w:szCs w:val="24"/>
        </w:rPr>
        <w:t>備品を配置すること。</w:t>
      </w:r>
    </w:p>
    <w:p w:rsidR="00CC6105" w:rsidRDefault="001E415A" w:rsidP="002B1DE2">
      <w:pPr>
        <w:ind w:leftChars="300" w:left="1097" w:hangingChars="200" w:hanging="475"/>
        <w:jc w:val="left"/>
        <w:rPr>
          <w:rFonts w:ascii="ＭＳ 明朝" w:eastAsia="ＭＳ 明朝" w:hAnsi="ＭＳ 明朝" w:cs="Arial"/>
          <w:sz w:val="24"/>
          <w:szCs w:val="24"/>
        </w:rPr>
      </w:pPr>
      <w:r>
        <w:rPr>
          <w:rFonts w:ascii="ＭＳ 明朝" w:eastAsia="ＭＳ 明朝" w:hAnsi="ＭＳ 明朝" w:cs="Arial" w:hint="eastAsia"/>
          <w:sz w:val="24"/>
          <w:szCs w:val="24"/>
        </w:rPr>
        <w:t>エ　来場者の飲食・</w:t>
      </w:r>
      <w:r w:rsidR="00613013" w:rsidRPr="001E415A">
        <w:rPr>
          <w:rFonts w:ascii="ＭＳ 明朝" w:eastAsia="ＭＳ 明朝" w:hAnsi="ＭＳ 明朝" w:cs="Arial" w:hint="eastAsia"/>
          <w:kern w:val="0"/>
          <w:sz w:val="24"/>
          <w:szCs w:val="24"/>
        </w:rPr>
        <w:t>休憩スペース</w:t>
      </w:r>
      <w:r>
        <w:rPr>
          <w:rFonts w:ascii="ＭＳ 明朝" w:eastAsia="ＭＳ 明朝" w:hAnsi="ＭＳ 明朝" w:cs="Arial" w:hint="eastAsia"/>
          <w:kern w:val="0"/>
          <w:sz w:val="24"/>
          <w:szCs w:val="24"/>
        </w:rPr>
        <w:t>については、</w:t>
      </w:r>
      <w:r w:rsidR="00613013" w:rsidRPr="00613013">
        <w:rPr>
          <w:rFonts w:ascii="ＭＳ 明朝" w:eastAsia="ＭＳ 明朝" w:hAnsi="ＭＳ 明朝" w:cs="Arial" w:hint="eastAsia"/>
          <w:sz w:val="24"/>
          <w:szCs w:val="24"/>
        </w:rPr>
        <w:t>雨天対策のため屋根付きのブース</w:t>
      </w:r>
      <w:r w:rsidR="00CC6105">
        <w:rPr>
          <w:rFonts w:ascii="ＭＳ 明朝" w:eastAsia="ＭＳ 明朝" w:hAnsi="ＭＳ 明朝" w:cs="Arial" w:hint="eastAsia"/>
          <w:sz w:val="24"/>
          <w:szCs w:val="24"/>
        </w:rPr>
        <w:t>とすること。</w:t>
      </w:r>
    </w:p>
    <w:p w:rsidR="00613013" w:rsidRDefault="00CC6105" w:rsidP="002B1DE2">
      <w:pPr>
        <w:ind w:leftChars="300" w:left="1097" w:hangingChars="200" w:hanging="475"/>
        <w:jc w:val="left"/>
        <w:rPr>
          <w:rFonts w:ascii="ＭＳ 明朝" w:eastAsia="ＭＳ 明朝" w:hAnsi="ＭＳ 明朝" w:cs="Arial"/>
          <w:sz w:val="24"/>
          <w:szCs w:val="24"/>
        </w:rPr>
      </w:pPr>
      <w:r>
        <w:rPr>
          <w:rFonts w:ascii="ＭＳ 明朝" w:eastAsia="ＭＳ 明朝" w:hAnsi="ＭＳ 明朝" w:cs="Arial" w:hint="eastAsia"/>
          <w:sz w:val="24"/>
          <w:szCs w:val="24"/>
        </w:rPr>
        <w:t>オ　各ブース</w:t>
      </w:r>
      <w:r w:rsidR="004A454F">
        <w:rPr>
          <w:rFonts w:ascii="ＭＳ 明朝" w:eastAsia="ＭＳ 明朝" w:hAnsi="ＭＳ 明朝" w:cs="Arial" w:hint="eastAsia"/>
          <w:sz w:val="24"/>
          <w:szCs w:val="24"/>
        </w:rPr>
        <w:t>の配置</w:t>
      </w:r>
      <w:r>
        <w:rPr>
          <w:rFonts w:ascii="ＭＳ 明朝" w:eastAsia="ＭＳ 明朝" w:hAnsi="ＭＳ 明朝" w:cs="Arial" w:hint="eastAsia"/>
          <w:sz w:val="24"/>
          <w:szCs w:val="24"/>
        </w:rPr>
        <w:t>については、</w:t>
      </w:r>
      <w:r w:rsidR="00613013" w:rsidRPr="00613013">
        <w:rPr>
          <w:rFonts w:ascii="ＭＳ 明朝" w:eastAsia="ＭＳ 明朝" w:hAnsi="ＭＳ 明朝" w:cs="Arial" w:hint="eastAsia"/>
          <w:sz w:val="24"/>
          <w:szCs w:val="24"/>
        </w:rPr>
        <w:t>新型コロナウイルス感染症の感染拡大防止</w:t>
      </w:r>
      <w:r>
        <w:rPr>
          <w:rFonts w:ascii="ＭＳ 明朝" w:eastAsia="ＭＳ 明朝" w:hAnsi="ＭＳ 明朝" w:cs="Arial" w:hint="eastAsia"/>
          <w:sz w:val="24"/>
          <w:szCs w:val="24"/>
        </w:rPr>
        <w:t>のため、十分な間隔を設けるとともに、</w:t>
      </w:r>
      <w:r w:rsidR="00613013">
        <w:rPr>
          <w:rFonts w:ascii="ＭＳ 明朝" w:eastAsia="ＭＳ 明朝" w:hAnsi="ＭＳ 明朝" w:cs="Arial" w:hint="eastAsia"/>
          <w:sz w:val="24"/>
          <w:szCs w:val="24"/>
        </w:rPr>
        <w:t>十分</w:t>
      </w:r>
      <w:r w:rsidR="00BC7467">
        <w:rPr>
          <w:rFonts w:ascii="ＭＳ 明朝" w:eastAsia="ＭＳ 明朝" w:hAnsi="ＭＳ 明朝" w:cs="Arial" w:hint="eastAsia"/>
          <w:sz w:val="24"/>
          <w:szCs w:val="24"/>
        </w:rPr>
        <w:t>な対策を講じること</w:t>
      </w:r>
      <w:r w:rsidR="00613013">
        <w:rPr>
          <w:rFonts w:ascii="ＭＳ 明朝" w:eastAsia="ＭＳ 明朝" w:hAnsi="ＭＳ 明朝" w:cs="Arial" w:hint="eastAsia"/>
          <w:sz w:val="24"/>
          <w:szCs w:val="24"/>
        </w:rPr>
        <w:t>。</w:t>
      </w:r>
    </w:p>
    <w:p w:rsidR="006D32B3" w:rsidRPr="00CC6105" w:rsidRDefault="006D32B3" w:rsidP="006D32B3">
      <w:pPr>
        <w:ind w:firstLineChars="100" w:firstLine="237"/>
        <w:jc w:val="left"/>
        <w:rPr>
          <w:rFonts w:ascii="ＭＳ 明朝" w:eastAsia="ＭＳ 明朝" w:hAnsi="ＭＳ 明朝" w:cs="Arial"/>
          <w:sz w:val="24"/>
          <w:szCs w:val="24"/>
        </w:rPr>
      </w:pPr>
    </w:p>
    <w:p w:rsidR="0098353B" w:rsidRDefault="006D32B3" w:rsidP="00DD2297">
      <w:pPr>
        <w:ind w:firstLineChars="100" w:firstLine="237"/>
        <w:jc w:val="left"/>
        <w:rPr>
          <w:rFonts w:ascii="ＭＳ 明朝" w:eastAsia="ＭＳ 明朝" w:hAnsi="ＭＳ 明朝" w:cs="Arial"/>
          <w:sz w:val="24"/>
          <w:szCs w:val="24"/>
        </w:rPr>
      </w:pPr>
      <w:r>
        <w:rPr>
          <w:rFonts w:ascii="ＭＳ 明朝" w:eastAsia="ＭＳ 明朝" w:hAnsi="ＭＳ 明朝" w:cs="Arial" w:hint="eastAsia"/>
          <w:sz w:val="24"/>
          <w:szCs w:val="24"/>
        </w:rPr>
        <w:t>＜</w:t>
      </w:r>
      <w:r w:rsidR="000E2051">
        <w:rPr>
          <w:rFonts w:ascii="ＭＳ 明朝" w:eastAsia="ＭＳ 明朝" w:hAnsi="ＭＳ 明朝" w:cs="Arial" w:hint="eastAsia"/>
          <w:sz w:val="24"/>
          <w:szCs w:val="24"/>
        </w:rPr>
        <w:t>参加型体験イベント</w:t>
      </w:r>
      <w:r>
        <w:rPr>
          <w:rFonts w:ascii="ＭＳ 明朝" w:eastAsia="ＭＳ 明朝" w:hAnsi="ＭＳ 明朝" w:cs="Arial" w:hint="eastAsia"/>
          <w:sz w:val="24"/>
          <w:szCs w:val="24"/>
        </w:rPr>
        <w:t>＞</w:t>
      </w:r>
    </w:p>
    <w:p w:rsidR="000365C1" w:rsidRDefault="0001406C" w:rsidP="002B1DE2">
      <w:pPr>
        <w:ind w:leftChars="300" w:left="1097" w:hangingChars="200" w:hanging="475"/>
        <w:jc w:val="left"/>
        <w:rPr>
          <w:rFonts w:ascii="ＭＳ 明朝" w:eastAsia="ＭＳ 明朝" w:hAnsi="ＭＳ 明朝" w:cs="Arial"/>
          <w:sz w:val="24"/>
          <w:szCs w:val="24"/>
        </w:rPr>
      </w:pPr>
      <w:r>
        <w:rPr>
          <w:rFonts w:ascii="ＭＳ 明朝" w:eastAsia="ＭＳ 明朝" w:hAnsi="ＭＳ 明朝" w:cs="Arial" w:hint="eastAsia"/>
          <w:sz w:val="24"/>
          <w:szCs w:val="24"/>
        </w:rPr>
        <w:t>ア</w:t>
      </w:r>
      <w:r w:rsidR="000E2051">
        <w:rPr>
          <w:rFonts w:ascii="ＭＳ 明朝" w:eastAsia="ＭＳ 明朝" w:hAnsi="ＭＳ 明朝" w:cs="Arial" w:hint="eastAsia"/>
          <w:sz w:val="24"/>
          <w:szCs w:val="24"/>
        </w:rPr>
        <w:t xml:space="preserve">　</w:t>
      </w:r>
      <w:r w:rsidR="002C222D">
        <w:rPr>
          <w:rFonts w:ascii="ＭＳ 明朝" w:eastAsia="ＭＳ 明朝" w:hAnsi="ＭＳ 明朝" w:cs="Arial" w:hint="eastAsia"/>
          <w:sz w:val="24"/>
          <w:szCs w:val="24"/>
        </w:rPr>
        <w:t>イベント会場内に、</w:t>
      </w:r>
      <w:r w:rsidR="00EC056F">
        <w:rPr>
          <w:rFonts w:ascii="ＭＳ 明朝" w:eastAsia="ＭＳ 明朝" w:hAnsi="ＭＳ 明朝" w:cs="Arial" w:hint="eastAsia"/>
          <w:sz w:val="24"/>
          <w:szCs w:val="24"/>
        </w:rPr>
        <w:t>人吉球磨</w:t>
      </w:r>
      <w:r w:rsidR="00B979C5">
        <w:rPr>
          <w:rFonts w:ascii="ＭＳ 明朝" w:eastAsia="ＭＳ 明朝" w:hAnsi="ＭＳ 明朝" w:cs="Arial" w:hint="eastAsia"/>
          <w:sz w:val="24"/>
          <w:szCs w:val="24"/>
        </w:rPr>
        <w:t>をテーマとした</w:t>
      </w:r>
      <w:r w:rsidR="000E2051" w:rsidRPr="000E2051">
        <w:rPr>
          <w:rFonts w:ascii="ＭＳ 明朝" w:eastAsia="ＭＳ 明朝" w:hAnsi="ＭＳ 明朝" w:cs="Arial" w:hint="eastAsia"/>
          <w:sz w:val="24"/>
          <w:szCs w:val="24"/>
        </w:rPr>
        <w:t>アクティビティ体験やアトラクションコーナーを設け、</w:t>
      </w:r>
      <w:r w:rsidR="002F6310" w:rsidRPr="000E2051">
        <w:rPr>
          <w:rFonts w:ascii="ＭＳ 明朝" w:eastAsia="ＭＳ 明朝" w:hAnsi="ＭＳ 明朝" w:cs="Arial" w:hint="eastAsia"/>
          <w:sz w:val="24"/>
          <w:szCs w:val="24"/>
        </w:rPr>
        <w:t>常時</w:t>
      </w:r>
      <w:r w:rsidR="000E2051" w:rsidRPr="000E2051">
        <w:rPr>
          <w:rFonts w:ascii="ＭＳ 明朝" w:eastAsia="ＭＳ 明朝" w:hAnsi="ＭＳ 明朝" w:cs="Arial" w:hint="eastAsia"/>
          <w:sz w:val="24"/>
          <w:szCs w:val="24"/>
        </w:rPr>
        <w:t>楽し</w:t>
      </w:r>
      <w:r w:rsidR="002F6310">
        <w:rPr>
          <w:rFonts w:ascii="ＭＳ 明朝" w:eastAsia="ＭＳ 明朝" w:hAnsi="ＭＳ 明朝" w:cs="Arial" w:hint="eastAsia"/>
          <w:sz w:val="24"/>
          <w:szCs w:val="24"/>
        </w:rPr>
        <w:t>める</w:t>
      </w:r>
      <w:r w:rsidR="000E2051" w:rsidRPr="000E2051">
        <w:rPr>
          <w:rFonts w:ascii="ＭＳ 明朝" w:eastAsia="ＭＳ 明朝" w:hAnsi="ＭＳ 明朝" w:cs="Arial" w:hint="eastAsia"/>
          <w:sz w:val="24"/>
          <w:szCs w:val="24"/>
        </w:rPr>
        <w:t>企画を</w:t>
      </w:r>
      <w:r w:rsidR="000E2051">
        <w:rPr>
          <w:rFonts w:ascii="ＭＳ 明朝" w:eastAsia="ＭＳ 明朝" w:hAnsi="ＭＳ 明朝" w:cs="Arial" w:hint="eastAsia"/>
          <w:sz w:val="24"/>
          <w:szCs w:val="24"/>
        </w:rPr>
        <w:t>提案</w:t>
      </w:r>
      <w:r w:rsidR="000E2051" w:rsidRPr="000E2051">
        <w:rPr>
          <w:rFonts w:ascii="ＭＳ 明朝" w:eastAsia="ＭＳ 明朝" w:hAnsi="ＭＳ 明朝" w:cs="Arial" w:hint="eastAsia"/>
          <w:sz w:val="24"/>
          <w:szCs w:val="24"/>
        </w:rPr>
        <w:t>すること。</w:t>
      </w:r>
    </w:p>
    <w:p w:rsidR="00645C6A" w:rsidRDefault="002C222D" w:rsidP="002B1DE2">
      <w:pPr>
        <w:ind w:leftChars="300" w:left="1097" w:hangingChars="200" w:hanging="475"/>
        <w:jc w:val="left"/>
        <w:rPr>
          <w:rFonts w:ascii="ＭＳ 明朝" w:eastAsia="ＭＳ 明朝" w:hAnsi="ＭＳ 明朝" w:cs="Arial"/>
          <w:sz w:val="24"/>
          <w:szCs w:val="24"/>
        </w:rPr>
      </w:pPr>
      <w:r>
        <w:rPr>
          <w:rFonts w:ascii="ＭＳ 明朝" w:eastAsia="ＭＳ 明朝" w:hAnsi="ＭＳ 明朝" w:cs="Arial" w:hint="eastAsia"/>
          <w:sz w:val="24"/>
          <w:szCs w:val="24"/>
        </w:rPr>
        <w:t xml:space="preserve">イ　</w:t>
      </w:r>
      <w:r w:rsidRPr="002C222D">
        <w:rPr>
          <w:rFonts w:ascii="ＭＳ 明朝" w:eastAsia="ＭＳ 明朝" w:hAnsi="ＭＳ 明朝" w:cs="Arial" w:hint="eastAsia"/>
          <w:sz w:val="24"/>
          <w:szCs w:val="24"/>
        </w:rPr>
        <w:t>性別・年齢を問わず参加できるものとし、集客効果を含む企画に努めること。</w:t>
      </w:r>
    </w:p>
    <w:p w:rsidR="002C222D" w:rsidRDefault="002C222D" w:rsidP="002B1DE2">
      <w:pPr>
        <w:ind w:leftChars="300" w:left="1097" w:hangingChars="200" w:hanging="475"/>
        <w:jc w:val="left"/>
        <w:rPr>
          <w:rFonts w:ascii="ＭＳ 明朝" w:eastAsia="ＭＳ 明朝" w:hAnsi="ＭＳ 明朝" w:cs="Arial"/>
          <w:sz w:val="24"/>
          <w:szCs w:val="24"/>
        </w:rPr>
      </w:pPr>
      <w:r>
        <w:rPr>
          <w:rFonts w:ascii="ＭＳ 明朝" w:eastAsia="ＭＳ 明朝" w:hAnsi="ＭＳ 明朝" w:cs="Arial" w:hint="eastAsia"/>
          <w:sz w:val="24"/>
          <w:szCs w:val="24"/>
        </w:rPr>
        <w:t xml:space="preserve">ウ　</w:t>
      </w:r>
      <w:r w:rsidR="004A454F">
        <w:rPr>
          <w:rFonts w:ascii="ＭＳ 明朝" w:eastAsia="ＭＳ 明朝" w:hAnsi="ＭＳ 明朝" w:cs="Arial" w:hint="eastAsia"/>
          <w:sz w:val="24"/>
          <w:szCs w:val="24"/>
        </w:rPr>
        <w:t>新型コロナウイルス感染症の感染拡大防止について、</w:t>
      </w:r>
      <w:r w:rsidRPr="002C222D">
        <w:rPr>
          <w:rFonts w:ascii="ＭＳ 明朝" w:eastAsia="ＭＳ 明朝" w:hAnsi="ＭＳ 明朝" w:cs="Arial" w:hint="eastAsia"/>
          <w:sz w:val="24"/>
          <w:szCs w:val="24"/>
        </w:rPr>
        <w:t>十分な対策を講じること。</w:t>
      </w:r>
    </w:p>
    <w:p w:rsidR="002C222D" w:rsidRDefault="002C222D" w:rsidP="002C222D">
      <w:pPr>
        <w:ind w:leftChars="200" w:left="890" w:hangingChars="200" w:hanging="475"/>
        <w:jc w:val="left"/>
        <w:rPr>
          <w:rFonts w:ascii="ＭＳ 明朝" w:eastAsia="ＭＳ 明朝" w:hAnsi="ＭＳ 明朝" w:cs="Arial"/>
          <w:sz w:val="24"/>
          <w:szCs w:val="24"/>
        </w:rPr>
      </w:pPr>
    </w:p>
    <w:p w:rsidR="001E415A" w:rsidRDefault="001E415A" w:rsidP="00DD2297">
      <w:pPr>
        <w:ind w:firstLineChars="100" w:firstLine="237"/>
        <w:jc w:val="left"/>
        <w:rPr>
          <w:rFonts w:ascii="ＭＳ 明朝" w:eastAsia="ＭＳ 明朝" w:hAnsi="ＭＳ 明朝" w:cs="Arial"/>
          <w:sz w:val="24"/>
          <w:szCs w:val="24"/>
        </w:rPr>
      </w:pPr>
      <w:r>
        <w:rPr>
          <w:rFonts w:ascii="ＭＳ 明朝" w:eastAsia="ＭＳ 明朝" w:hAnsi="ＭＳ 明朝" w:cs="Arial" w:hint="eastAsia"/>
          <w:sz w:val="24"/>
          <w:szCs w:val="24"/>
        </w:rPr>
        <w:t>＜その他</w:t>
      </w:r>
      <w:r w:rsidR="004D7451">
        <w:rPr>
          <w:rFonts w:ascii="ＭＳ 明朝" w:eastAsia="ＭＳ 明朝" w:hAnsi="ＭＳ 明朝" w:cs="Arial" w:hint="eastAsia"/>
          <w:sz w:val="24"/>
          <w:szCs w:val="24"/>
        </w:rPr>
        <w:t>提案</w:t>
      </w:r>
      <w:r>
        <w:rPr>
          <w:rFonts w:ascii="ＭＳ 明朝" w:eastAsia="ＭＳ 明朝" w:hAnsi="ＭＳ 明朝" w:cs="Arial" w:hint="eastAsia"/>
          <w:sz w:val="24"/>
          <w:szCs w:val="24"/>
        </w:rPr>
        <w:t>企画＞</w:t>
      </w:r>
    </w:p>
    <w:p w:rsidR="001E415A" w:rsidRDefault="001E415A" w:rsidP="002B1DE2">
      <w:pPr>
        <w:ind w:leftChars="300" w:left="1097" w:hangingChars="200" w:hanging="475"/>
        <w:jc w:val="left"/>
        <w:rPr>
          <w:rFonts w:ascii="ＭＳ 明朝" w:eastAsia="ＭＳ 明朝" w:hAnsi="ＭＳ 明朝" w:cs="Arial"/>
          <w:sz w:val="24"/>
          <w:szCs w:val="24"/>
        </w:rPr>
      </w:pPr>
      <w:r>
        <w:rPr>
          <w:rFonts w:ascii="ＭＳ 明朝" w:eastAsia="ＭＳ 明朝" w:hAnsi="ＭＳ 明朝" w:cs="Arial" w:hint="eastAsia"/>
          <w:sz w:val="24"/>
          <w:szCs w:val="24"/>
        </w:rPr>
        <w:t xml:space="preserve">ア　</w:t>
      </w:r>
      <w:r w:rsidR="009C5411">
        <w:rPr>
          <w:rFonts w:ascii="ＭＳ 明朝" w:eastAsia="ＭＳ 明朝" w:hAnsi="ＭＳ 明朝" w:cs="Arial" w:hint="eastAsia"/>
          <w:sz w:val="24"/>
          <w:szCs w:val="24"/>
        </w:rPr>
        <w:t>イベントにおける</w:t>
      </w:r>
      <w:r w:rsidR="004D7451">
        <w:rPr>
          <w:rFonts w:ascii="ＭＳ 明朝" w:eastAsia="ＭＳ 明朝" w:hAnsi="ＭＳ 明朝" w:cs="Arial" w:hint="eastAsia"/>
          <w:sz w:val="24"/>
          <w:szCs w:val="24"/>
        </w:rPr>
        <w:t>その他</w:t>
      </w:r>
      <w:r w:rsidR="009C5411">
        <w:rPr>
          <w:rFonts w:ascii="ＭＳ 明朝" w:eastAsia="ＭＳ 明朝" w:hAnsi="ＭＳ 明朝" w:cs="Arial" w:hint="eastAsia"/>
          <w:sz w:val="24"/>
          <w:szCs w:val="24"/>
        </w:rPr>
        <w:t>誘客につながる</w:t>
      </w:r>
      <w:r w:rsidR="004D7451">
        <w:rPr>
          <w:rFonts w:ascii="ＭＳ 明朝" w:eastAsia="ＭＳ 明朝" w:hAnsi="ＭＳ 明朝" w:cs="Arial" w:hint="eastAsia"/>
          <w:sz w:val="24"/>
          <w:szCs w:val="24"/>
        </w:rPr>
        <w:t>企画を提案すること。</w:t>
      </w:r>
    </w:p>
    <w:p w:rsidR="00485FF3" w:rsidRDefault="00485FF3" w:rsidP="00485FF3">
      <w:pPr>
        <w:ind w:left="475" w:hangingChars="200" w:hanging="475"/>
        <w:jc w:val="left"/>
        <w:rPr>
          <w:rFonts w:ascii="ＭＳ 明朝" w:eastAsia="ＭＳ 明朝" w:hAnsi="ＭＳ 明朝" w:cs="Arial"/>
          <w:sz w:val="24"/>
          <w:szCs w:val="24"/>
        </w:rPr>
      </w:pPr>
    </w:p>
    <w:p w:rsidR="006423C1" w:rsidRDefault="006423C1" w:rsidP="006423C1">
      <w:pPr>
        <w:jc w:val="left"/>
        <w:rPr>
          <w:rFonts w:ascii="ＭＳ 明朝" w:eastAsia="ＭＳ 明朝" w:hAnsi="ＭＳ 明朝" w:cs="Arial"/>
          <w:sz w:val="24"/>
          <w:szCs w:val="24"/>
        </w:rPr>
      </w:pPr>
      <w:r>
        <w:rPr>
          <w:rFonts w:ascii="ＭＳ 明朝" w:eastAsia="ＭＳ 明朝" w:hAnsi="ＭＳ 明朝" w:cs="Arial" w:hint="eastAsia"/>
          <w:sz w:val="24"/>
          <w:szCs w:val="24"/>
        </w:rPr>
        <w:t>（２）域内観光周遊バス等の運行</w:t>
      </w:r>
    </w:p>
    <w:p w:rsidR="006423C1" w:rsidRDefault="006423C1" w:rsidP="004C1113">
      <w:pPr>
        <w:ind w:leftChars="274" w:left="993" w:hangingChars="179" w:hanging="425"/>
        <w:jc w:val="left"/>
        <w:rPr>
          <w:rFonts w:ascii="ＭＳ 明朝" w:eastAsia="ＭＳ 明朝" w:hAnsi="ＭＳ 明朝" w:cs="Arial"/>
          <w:sz w:val="24"/>
          <w:szCs w:val="24"/>
        </w:rPr>
      </w:pPr>
      <w:r>
        <w:rPr>
          <w:rFonts w:ascii="ＭＳ 明朝" w:eastAsia="ＭＳ 明朝" w:hAnsi="ＭＳ 明朝" w:cs="Arial" w:hint="eastAsia"/>
          <w:sz w:val="24"/>
          <w:szCs w:val="24"/>
        </w:rPr>
        <w:t xml:space="preserve">ア　</w:t>
      </w:r>
      <w:r w:rsidR="00EC056F">
        <w:rPr>
          <w:rFonts w:ascii="ＭＳ 明朝" w:eastAsia="ＭＳ 明朝" w:hAnsi="ＭＳ 明朝" w:cs="Arial" w:hint="eastAsia"/>
          <w:sz w:val="24"/>
          <w:szCs w:val="24"/>
        </w:rPr>
        <w:t>イベント開催期間</w:t>
      </w:r>
      <w:r w:rsidR="00A04304">
        <w:rPr>
          <w:rFonts w:ascii="ＭＳ 明朝" w:eastAsia="ＭＳ 明朝" w:hAnsi="ＭＳ 明朝" w:cs="Arial" w:hint="eastAsia"/>
          <w:sz w:val="24"/>
          <w:szCs w:val="24"/>
        </w:rPr>
        <w:t>等</w:t>
      </w:r>
      <w:bookmarkStart w:id="0" w:name="_GoBack"/>
      <w:bookmarkEnd w:id="0"/>
      <w:r w:rsidR="00EC056F">
        <w:rPr>
          <w:rFonts w:ascii="ＭＳ 明朝" w:eastAsia="ＭＳ 明朝" w:hAnsi="ＭＳ 明朝" w:cs="Arial" w:hint="eastAsia"/>
          <w:sz w:val="24"/>
          <w:szCs w:val="24"/>
        </w:rPr>
        <w:t>における、イベント会場、公共交通機関発着場、域内主要観光スポット等を周遊するバスを</w:t>
      </w:r>
      <w:r w:rsidR="004C1113">
        <w:rPr>
          <w:rFonts w:ascii="ＭＳ 明朝" w:eastAsia="ＭＳ 明朝" w:hAnsi="ＭＳ 明朝" w:cs="Arial" w:hint="eastAsia"/>
          <w:sz w:val="24"/>
          <w:szCs w:val="24"/>
        </w:rPr>
        <w:t>企画提案のうえ</w:t>
      </w:r>
      <w:r w:rsidR="00EC056F">
        <w:rPr>
          <w:rFonts w:ascii="ＭＳ 明朝" w:eastAsia="ＭＳ 明朝" w:hAnsi="ＭＳ 明朝" w:cs="Arial" w:hint="eastAsia"/>
          <w:sz w:val="24"/>
          <w:szCs w:val="24"/>
        </w:rPr>
        <w:t>運行し、域内周遊を促進すること。</w:t>
      </w:r>
    </w:p>
    <w:p w:rsidR="00EC056F" w:rsidRDefault="004C1113" w:rsidP="004C1113">
      <w:pPr>
        <w:ind w:leftChars="274" w:left="993" w:hangingChars="179" w:hanging="425"/>
        <w:jc w:val="left"/>
        <w:rPr>
          <w:rFonts w:ascii="ＭＳ 明朝" w:eastAsia="ＭＳ 明朝" w:hAnsi="ＭＳ 明朝" w:cs="Arial"/>
          <w:sz w:val="24"/>
          <w:szCs w:val="24"/>
        </w:rPr>
      </w:pPr>
      <w:r>
        <w:rPr>
          <w:rFonts w:ascii="ＭＳ 明朝" w:eastAsia="ＭＳ 明朝" w:hAnsi="ＭＳ 明朝" w:cs="Arial" w:hint="eastAsia"/>
          <w:sz w:val="24"/>
          <w:szCs w:val="24"/>
        </w:rPr>
        <w:t>イ</w:t>
      </w:r>
      <w:r w:rsidR="00EC056F">
        <w:rPr>
          <w:rFonts w:ascii="ＭＳ 明朝" w:eastAsia="ＭＳ 明朝" w:hAnsi="ＭＳ 明朝" w:cs="Arial" w:hint="eastAsia"/>
          <w:sz w:val="24"/>
          <w:szCs w:val="24"/>
        </w:rPr>
        <w:t xml:space="preserve">　</w:t>
      </w:r>
      <w:r w:rsidR="00EC056F" w:rsidRPr="00BC7467">
        <w:rPr>
          <w:rFonts w:ascii="ＭＳ 明朝" w:eastAsia="ＭＳ 明朝" w:hAnsi="ＭＳ 明朝" w:cs="Arial" w:hint="eastAsia"/>
          <w:sz w:val="24"/>
          <w:szCs w:val="24"/>
        </w:rPr>
        <w:t>新型コロナウイルス感染症の感染拡大防止</w:t>
      </w:r>
      <w:r>
        <w:rPr>
          <w:rFonts w:ascii="ＭＳ 明朝" w:eastAsia="ＭＳ 明朝" w:hAnsi="ＭＳ 明朝" w:cs="Arial" w:hint="eastAsia"/>
          <w:sz w:val="24"/>
          <w:szCs w:val="24"/>
        </w:rPr>
        <w:t>のため</w:t>
      </w:r>
      <w:r w:rsidR="00EC056F">
        <w:rPr>
          <w:rFonts w:ascii="ＭＳ 明朝" w:eastAsia="ＭＳ 明朝" w:hAnsi="ＭＳ 明朝" w:cs="Arial" w:hint="eastAsia"/>
          <w:sz w:val="24"/>
          <w:szCs w:val="24"/>
        </w:rPr>
        <w:t>、</w:t>
      </w:r>
      <w:r>
        <w:rPr>
          <w:rFonts w:ascii="ＭＳ 明朝" w:eastAsia="ＭＳ 明朝" w:hAnsi="ＭＳ 明朝" w:cs="Arial" w:hint="eastAsia"/>
          <w:sz w:val="24"/>
          <w:szCs w:val="24"/>
        </w:rPr>
        <w:t>バス車内の換気、乗車上限人数の設定等に留意すること</w:t>
      </w:r>
      <w:r w:rsidR="00EC056F" w:rsidRPr="00BC7467">
        <w:rPr>
          <w:rFonts w:ascii="ＭＳ 明朝" w:eastAsia="ＭＳ 明朝" w:hAnsi="ＭＳ 明朝" w:cs="Arial" w:hint="eastAsia"/>
          <w:sz w:val="24"/>
          <w:szCs w:val="24"/>
        </w:rPr>
        <w:t>。</w:t>
      </w:r>
    </w:p>
    <w:p w:rsidR="006423C1" w:rsidRPr="00EC056F" w:rsidRDefault="006423C1" w:rsidP="00485FF3">
      <w:pPr>
        <w:ind w:left="475" w:hangingChars="200" w:hanging="475"/>
        <w:jc w:val="left"/>
        <w:rPr>
          <w:rFonts w:ascii="ＭＳ 明朝" w:eastAsia="ＭＳ 明朝" w:hAnsi="ＭＳ 明朝" w:cs="Arial"/>
          <w:sz w:val="24"/>
          <w:szCs w:val="24"/>
        </w:rPr>
      </w:pPr>
    </w:p>
    <w:p w:rsidR="00485FF3" w:rsidRPr="0017451B" w:rsidRDefault="00485FF3" w:rsidP="00485FF3">
      <w:pPr>
        <w:ind w:left="475" w:hangingChars="200" w:hanging="475"/>
        <w:jc w:val="left"/>
        <w:rPr>
          <w:rFonts w:ascii="ＭＳ 明朝" w:eastAsia="ＭＳ 明朝" w:hAnsi="ＭＳ 明朝" w:cs="Cambria Math"/>
          <w:sz w:val="24"/>
          <w:szCs w:val="24"/>
        </w:rPr>
      </w:pPr>
      <w:r>
        <w:rPr>
          <w:rFonts w:ascii="ＭＳ 明朝" w:eastAsia="ＭＳ 明朝" w:hAnsi="ＭＳ 明朝" w:cs="Arial" w:hint="eastAsia"/>
          <w:sz w:val="24"/>
          <w:szCs w:val="24"/>
        </w:rPr>
        <w:t>（</w:t>
      </w:r>
      <w:r w:rsidR="006423C1">
        <w:rPr>
          <w:rFonts w:ascii="ＭＳ 明朝" w:eastAsia="ＭＳ 明朝" w:hAnsi="ＭＳ 明朝" w:cs="Arial" w:hint="eastAsia"/>
          <w:sz w:val="24"/>
          <w:szCs w:val="24"/>
        </w:rPr>
        <w:t>３</w:t>
      </w:r>
      <w:r>
        <w:rPr>
          <w:rFonts w:ascii="ＭＳ 明朝" w:eastAsia="ＭＳ 明朝" w:hAnsi="ＭＳ 明朝" w:cs="Arial" w:hint="eastAsia"/>
          <w:sz w:val="24"/>
          <w:szCs w:val="24"/>
        </w:rPr>
        <w:t>）</w:t>
      </w:r>
      <w:r w:rsidR="00853623">
        <w:rPr>
          <w:rFonts w:ascii="ＭＳ 明朝" w:eastAsia="ＭＳ 明朝" w:hAnsi="ＭＳ 明朝" w:cs="Arial" w:hint="eastAsia"/>
          <w:sz w:val="24"/>
          <w:szCs w:val="24"/>
        </w:rPr>
        <w:t>イベントに係る情報発信</w:t>
      </w:r>
    </w:p>
    <w:p w:rsidR="004C1113" w:rsidRDefault="004C1113" w:rsidP="004C1113">
      <w:pPr>
        <w:ind w:leftChars="273" w:left="993" w:hangingChars="180" w:hanging="427"/>
        <w:jc w:val="left"/>
        <w:rPr>
          <w:rFonts w:ascii="ＭＳ 明朝" w:eastAsia="ＭＳ 明朝" w:hAnsi="ＭＳ 明朝" w:cs="Cambria Math"/>
          <w:sz w:val="24"/>
          <w:szCs w:val="24"/>
        </w:rPr>
      </w:pPr>
      <w:r>
        <w:rPr>
          <w:rFonts w:ascii="ＭＳ 明朝" w:eastAsia="ＭＳ 明朝" w:hAnsi="ＭＳ 明朝" w:cs="Cambria Math" w:hint="eastAsia"/>
          <w:sz w:val="24"/>
          <w:szCs w:val="24"/>
        </w:rPr>
        <w:t xml:space="preserve">ア　</w:t>
      </w:r>
      <w:r>
        <w:rPr>
          <w:rFonts w:ascii="ＭＳ 明朝" w:eastAsia="ＭＳ 明朝" w:hAnsi="ＭＳ 明朝" w:cs="Arial" w:hint="eastAsia"/>
          <w:sz w:val="24"/>
          <w:szCs w:val="24"/>
        </w:rPr>
        <w:t>イベントの開催について、鹿児島県、宮崎県</w:t>
      </w:r>
      <w:r w:rsidRPr="00485FF3">
        <w:rPr>
          <w:rFonts w:ascii="ＭＳ 明朝" w:eastAsia="ＭＳ 明朝" w:hAnsi="ＭＳ 明朝" w:cs="Arial" w:hint="eastAsia"/>
          <w:sz w:val="24"/>
          <w:szCs w:val="24"/>
        </w:rPr>
        <w:t>及び熊本県内をメインターゲットとし、</w:t>
      </w:r>
      <w:r w:rsidRPr="000E2051">
        <w:rPr>
          <w:rFonts w:ascii="ＭＳ 明朝" w:eastAsia="ＭＳ 明朝" w:hAnsi="ＭＳ 明朝" w:cs="Cambria Math" w:hint="eastAsia"/>
          <w:sz w:val="24"/>
          <w:szCs w:val="24"/>
        </w:rPr>
        <w:t>テレビ、新聞、イン</w:t>
      </w:r>
      <w:r>
        <w:rPr>
          <w:rFonts w:ascii="ＭＳ 明朝" w:eastAsia="ＭＳ 明朝" w:hAnsi="ＭＳ 明朝" w:cs="Cambria Math" w:hint="eastAsia"/>
          <w:sz w:val="24"/>
          <w:szCs w:val="24"/>
        </w:rPr>
        <w:t>ターネット、交通広告など性格の異なる複数のメディアを組み合わせ、</w:t>
      </w:r>
      <w:r w:rsidR="00853623">
        <w:rPr>
          <w:rFonts w:ascii="ＭＳ 明朝" w:eastAsia="ＭＳ 明朝" w:hAnsi="ＭＳ 明朝" w:cs="Cambria Math" w:hint="eastAsia"/>
          <w:sz w:val="24"/>
          <w:szCs w:val="24"/>
        </w:rPr>
        <w:t>当日の誘客につながる</w:t>
      </w:r>
      <w:r w:rsidRPr="000E2051">
        <w:rPr>
          <w:rFonts w:ascii="ＭＳ 明朝" w:eastAsia="ＭＳ 明朝" w:hAnsi="ＭＳ 明朝" w:cs="Cambria Math" w:hint="eastAsia"/>
          <w:sz w:val="24"/>
          <w:szCs w:val="24"/>
        </w:rPr>
        <w:t>効果的な広告戦略を提案のうえ情報発信すること。</w:t>
      </w:r>
    </w:p>
    <w:p w:rsidR="00485FF3" w:rsidRPr="004C1113" w:rsidRDefault="006423C1" w:rsidP="004C1113">
      <w:pPr>
        <w:ind w:leftChars="273" w:left="993" w:hangingChars="180" w:hanging="427"/>
        <w:jc w:val="left"/>
        <w:rPr>
          <w:rFonts w:ascii="ＭＳ 明朝" w:eastAsia="ＭＳ 明朝" w:hAnsi="ＭＳ 明朝" w:cs="Cambria Math"/>
          <w:sz w:val="24"/>
          <w:szCs w:val="24"/>
        </w:rPr>
      </w:pPr>
      <w:r>
        <w:rPr>
          <w:rFonts w:ascii="ＭＳ 明朝" w:eastAsia="ＭＳ 明朝" w:hAnsi="ＭＳ 明朝" w:cs="Arial" w:hint="eastAsia"/>
          <w:sz w:val="24"/>
          <w:szCs w:val="24"/>
        </w:rPr>
        <w:t>イ</w:t>
      </w:r>
      <w:r w:rsidR="00485FF3">
        <w:rPr>
          <w:rFonts w:ascii="ＭＳ 明朝" w:eastAsia="ＭＳ 明朝" w:hAnsi="ＭＳ 明朝" w:cs="Arial" w:hint="eastAsia"/>
          <w:sz w:val="24"/>
          <w:szCs w:val="24"/>
        </w:rPr>
        <w:t xml:space="preserve">　</w:t>
      </w:r>
      <w:r w:rsidR="00485FF3" w:rsidRPr="00772C65">
        <w:rPr>
          <w:rFonts w:ascii="ＭＳ 明朝" w:eastAsia="ＭＳ 明朝" w:hAnsi="ＭＳ 明朝" w:cs="Cambria Math" w:hint="eastAsia"/>
          <w:sz w:val="24"/>
          <w:szCs w:val="24"/>
        </w:rPr>
        <w:t>新型コロナウイルス感染症の感染拡大の状況に応じて、</w:t>
      </w:r>
      <w:r w:rsidR="00485FF3">
        <w:rPr>
          <w:rFonts w:ascii="ＭＳ 明朝" w:eastAsia="ＭＳ 明朝" w:hAnsi="ＭＳ 明朝" w:cs="Cambria Math" w:hint="eastAsia"/>
          <w:sz w:val="24"/>
          <w:szCs w:val="24"/>
        </w:rPr>
        <w:t>発信先の変更等も含めて</w:t>
      </w:r>
      <w:r w:rsidR="00485FF3" w:rsidRPr="00BC7467">
        <w:rPr>
          <w:rFonts w:ascii="ＭＳ 明朝" w:eastAsia="ＭＳ 明朝" w:hAnsi="ＭＳ 明朝" w:cs="Arial" w:hint="eastAsia"/>
          <w:sz w:val="24"/>
          <w:szCs w:val="24"/>
        </w:rPr>
        <w:t>柔軟に対応すること。</w:t>
      </w:r>
    </w:p>
    <w:p w:rsidR="001E415A" w:rsidRPr="00485FF3" w:rsidRDefault="001E415A" w:rsidP="002C222D">
      <w:pPr>
        <w:ind w:leftChars="200" w:left="890" w:hangingChars="200" w:hanging="475"/>
        <w:jc w:val="left"/>
        <w:rPr>
          <w:rFonts w:ascii="ＭＳ 明朝" w:eastAsia="ＭＳ 明朝" w:hAnsi="ＭＳ 明朝" w:cs="Arial"/>
          <w:sz w:val="24"/>
          <w:szCs w:val="24"/>
        </w:rPr>
      </w:pPr>
    </w:p>
    <w:p w:rsidR="002832A6" w:rsidRDefault="001E415A" w:rsidP="002832A6">
      <w:pPr>
        <w:jc w:val="left"/>
        <w:rPr>
          <w:rFonts w:ascii="ＭＳ 明朝" w:eastAsia="ＭＳ 明朝" w:hAnsi="ＭＳ 明朝" w:cs="Arial"/>
          <w:sz w:val="24"/>
          <w:szCs w:val="24"/>
        </w:rPr>
      </w:pPr>
      <w:r>
        <w:rPr>
          <w:rFonts w:ascii="ＭＳ 明朝" w:eastAsia="ＭＳ 明朝" w:hAnsi="ＭＳ 明朝" w:cs="Arial" w:hint="eastAsia"/>
          <w:sz w:val="24"/>
          <w:szCs w:val="24"/>
        </w:rPr>
        <w:t>（</w:t>
      </w:r>
      <w:r w:rsidR="006423C1">
        <w:rPr>
          <w:rFonts w:ascii="ＭＳ 明朝" w:eastAsia="ＭＳ 明朝" w:hAnsi="ＭＳ 明朝" w:cs="Arial" w:hint="eastAsia"/>
          <w:sz w:val="24"/>
          <w:szCs w:val="24"/>
        </w:rPr>
        <w:t>４</w:t>
      </w:r>
      <w:r>
        <w:rPr>
          <w:rFonts w:ascii="ＭＳ 明朝" w:eastAsia="ＭＳ 明朝" w:hAnsi="ＭＳ 明朝" w:cs="Arial" w:hint="eastAsia"/>
          <w:sz w:val="24"/>
          <w:szCs w:val="24"/>
        </w:rPr>
        <w:t>）</w:t>
      </w:r>
      <w:r w:rsidR="002832A6">
        <w:rPr>
          <w:rFonts w:ascii="ＭＳ 明朝" w:eastAsia="ＭＳ 明朝" w:hAnsi="ＭＳ 明朝" w:cs="Arial" w:hint="eastAsia"/>
          <w:sz w:val="24"/>
          <w:szCs w:val="24"/>
        </w:rPr>
        <w:t>その他自由</w:t>
      </w:r>
      <w:r w:rsidR="002832A6" w:rsidRPr="002832A6">
        <w:rPr>
          <w:rFonts w:ascii="ＭＳ 明朝" w:eastAsia="ＭＳ 明朝" w:hAnsi="ＭＳ 明朝" w:cs="Arial" w:hint="eastAsia"/>
          <w:sz w:val="24"/>
          <w:szCs w:val="24"/>
        </w:rPr>
        <w:t>提案</w:t>
      </w:r>
    </w:p>
    <w:p w:rsidR="001E415A" w:rsidRDefault="002832A6" w:rsidP="004C1113">
      <w:pPr>
        <w:ind w:leftChars="274" w:left="1097" w:hangingChars="223" w:hanging="529"/>
        <w:jc w:val="left"/>
        <w:rPr>
          <w:rFonts w:ascii="ＭＳ 明朝" w:eastAsia="ＭＳ 明朝" w:hAnsi="ＭＳ 明朝" w:cs="Arial"/>
          <w:sz w:val="24"/>
          <w:szCs w:val="24"/>
        </w:rPr>
      </w:pPr>
      <w:r>
        <w:rPr>
          <w:rFonts w:ascii="ＭＳ 明朝" w:eastAsia="ＭＳ 明朝" w:hAnsi="ＭＳ 明朝" w:cs="Arial" w:hint="eastAsia"/>
          <w:sz w:val="24"/>
          <w:szCs w:val="24"/>
        </w:rPr>
        <w:t xml:space="preserve">ア　</w:t>
      </w:r>
      <w:r w:rsidRPr="002832A6">
        <w:rPr>
          <w:rFonts w:ascii="ＭＳ 明朝" w:eastAsia="ＭＳ 明朝" w:hAnsi="ＭＳ 明朝" w:cs="Arial" w:hint="eastAsia"/>
          <w:sz w:val="24"/>
          <w:szCs w:val="24"/>
        </w:rPr>
        <w:t>その他、</w:t>
      </w:r>
      <w:r>
        <w:rPr>
          <w:rFonts w:ascii="ＭＳ 明朝" w:eastAsia="ＭＳ 明朝" w:hAnsi="ＭＳ 明朝" w:cs="Arial" w:hint="eastAsia"/>
          <w:sz w:val="24"/>
          <w:szCs w:val="24"/>
        </w:rPr>
        <w:t>予算の範囲内で</w:t>
      </w:r>
      <w:r w:rsidR="004C1113">
        <w:rPr>
          <w:rFonts w:ascii="ＭＳ 明朝" w:eastAsia="ＭＳ 明朝" w:hAnsi="ＭＳ 明朝" w:cs="Arial" w:hint="eastAsia"/>
          <w:sz w:val="24"/>
          <w:szCs w:val="24"/>
        </w:rPr>
        <w:t>当該</w:t>
      </w:r>
      <w:r w:rsidRPr="002832A6">
        <w:rPr>
          <w:rFonts w:ascii="ＭＳ 明朝" w:eastAsia="ＭＳ 明朝" w:hAnsi="ＭＳ 明朝" w:cs="Arial" w:hint="eastAsia"/>
          <w:sz w:val="24"/>
          <w:szCs w:val="24"/>
        </w:rPr>
        <w:t>事業</w:t>
      </w:r>
      <w:r w:rsidR="004C1113">
        <w:rPr>
          <w:rFonts w:ascii="ＭＳ 明朝" w:eastAsia="ＭＳ 明朝" w:hAnsi="ＭＳ 明朝" w:cs="Arial" w:hint="eastAsia"/>
          <w:sz w:val="24"/>
          <w:szCs w:val="24"/>
        </w:rPr>
        <w:t>の効果を最大化するもの</w:t>
      </w:r>
      <w:r w:rsidRPr="002832A6">
        <w:rPr>
          <w:rFonts w:ascii="ＭＳ 明朝" w:eastAsia="ＭＳ 明朝" w:hAnsi="ＭＳ 明朝" w:cs="Arial" w:hint="eastAsia"/>
          <w:sz w:val="24"/>
          <w:szCs w:val="24"/>
        </w:rPr>
        <w:t>があれば提案</w:t>
      </w:r>
      <w:r>
        <w:rPr>
          <w:rFonts w:ascii="ＭＳ 明朝" w:eastAsia="ＭＳ 明朝" w:hAnsi="ＭＳ 明朝" w:cs="Arial" w:hint="eastAsia"/>
          <w:sz w:val="24"/>
          <w:szCs w:val="24"/>
        </w:rPr>
        <w:t>すること。</w:t>
      </w:r>
    </w:p>
    <w:p w:rsidR="001E415A" w:rsidRPr="001E415A" w:rsidRDefault="001E415A" w:rsidP="002C222D">
      <w:pPr>
        <w:ind w:leftChars="200" w:left="890" w:hangingChars="200" w:hanging="475"/>
        <w:jc w:val="left"/>
        <w:rPr>
          <w:rFonts w:ascii="ＭＳ 明朝" w:eastAsia="ＭＳ 明朝" w:hAnsi="ＭＳ 明朝" w:cs="Arial"/>
          <w:sz w:val="24"/>
          <w:szCs w:val="24"/>
        </w:rPr>
      </w:pPr>
    </w:p>
    <w:p w:rsidR="00953681" w:rsidRPr="00DD2297" w:rsidRDefault="002F6310" w:rsidP="00953681">
      <w:pPr>
        <w:jc w:val="left"/>
        <w:rPr>
          <w:rFonts w:ascii="ＭＳ 明朝" w:eastAsia="ＭＳ 明朝" w:hAnsi="ＭＳ 明朝" w:cs="Cambria Math"/>
          <w:b/>
          <w:color w:val="FFFFFF" w:themeColor="background1"/>
          <w:sz w:val="24"/>
          <w:szCs w:val="24"/>
          <w:highlight w:val="blue"/>
        </w:rPr>
      </w:pPr>
      <w:r w:rsidRPr="00DD2297">
        <w:rPr>
          <w:rFonts w:ascii="ＭＳ 明朝" w:eastAsia="ＭＳ 明朝" w:hAnsi="ＭＳ 明朝" w:cs="Cambria Math" w:hint="eastAsia"/>
          <w:b/>
          <w:color w:val="FFFFFF" w:themeColor="background1"/>
          <w:sz w:val="24"/>
          <w:szCs w:val="24"/>
          <w:highlight w:val="blue"/>
        </w:rPr>
        <w:t>６</w:t>
      </w:r>
      <w:r w:rsidR="00B85DEE" w:rsidRPr="00DD2297">
        <w:rPr>
          <w:rFonts w:ascii="ＭＳ 明朝" w:eastAsia="ＭＳ 明朝" w:hAnsi="ＭＳ 明朝" w:cs="Cambria Math" w:hint="eastAsia"/>
          <w:b/>
          <w:color w:val="FFFFFF" w:themeColor="background1"/>
          <w:sz w:val="24"/>
          <w:szCs w:val="24"/>
          <w:highlight w:val="blue"/>
        </w:rPr>
        <w:t xml:space="preserve">　成果</w:t>
      </w:r>
      <w:r w:rsidR="00C7593A">
        <w:rPr>
          <w:rFonts w:ascii="ＭＳ 明朝" w:eastAsia="ＭＳ 明朝" w:hAnsi="ＭＳ 明朝" w:cs="Cambria Math" w:hint="eastAsia"/>
          <w:b/>
          <w:color w:val="FFFFFF" w:themeColor="background1"/>
          <w:sz w:val="24"/>
          <w:szCs w:val="24"/>
          <w:highlight w:val="blue"/>
        </w:rPr>
        <w:t>物</w:t>
      </w:r>
      <w:r w:rsidR="009709D0">
        <w:rPr>
          <w:rFonts w:ascii="ＭＳ 明朝" w:eastAsia="ＭＳ 明朝" w:hAnsi="ＭＳ 明朝" w:cs="Cambria Math" w:hint="eastAsia"/>
          <w:b/>
          <w:color w:val="FFFFFF" w:themeColor="background1"/>
          <w:sz w:val="24"/>
          <w:szCs w:val="24"/>
          <w:highlight w:val="blue"/>
        </w:rPr>
        <w:t xml:space="preserve">　</w:t>
      </w:r>
    </w:p>
    <w:p w:rsidR="00C7593A" w:rsidRPr="00C7593A" w:rsidRDefault="00C7593A" w:rsidP="00C7593A">
      <w:pPr>
        <w:jc w:val="left"/>
        <w:rPr>
          <w:rFonts w:ascii="ＭＳ 明朝" w:eastAsia="ＭＳ 明朝" w:hAnsi="ＭＳ 明朝" w:cs="Cambria Math"/>
          <w:sz w:val="24"/>
          <w:szCs w:val="24"/>
        </w:rPr>
      </w:pPr>
      <w:r w:rsidRPr="00C7593A">
        <w:rPr>
          <w:rFonts w:ascii="ＭＳ 明朝" w:eastAsia="ＭＳ 明朝" w:hAnsi="ＭＳ 明朝" w:cs="Cambria Math" w:hint="eastAsia"/>
          <w:sz w:val="24"/>
          <w:szCs w:val="24"/>
        </w:rPr>
        <w:t>（１）</w:t>
      </w:r>
      <w:r>
        <w:rPr>
          <w:rFonts w:ascii="ＭＳ 明朝" w:eastAsia="ＭＳ 明朝" w:hAnsi="ＭＳ 明朝" w:cs="Cambria Math" w:hint="eastAsia"/>
          <w:sz w:val="24"/>
          <w:szCs w:val="24"/>
        </w:rPr>
        <w:t xml:space="preserve">実績報告書　　　</w:t>
      </w:r>
      <w:r w:rsidRPr="00C7593A">
        <w:rPr>
          <w:rFonts w:ascii="ＭＳ 明朝" w:eastAsia="ＭＳ 明朝" w:hAnsi="ＭＳ 明朝" w:cs="Cambria Math" w:hint="eastAsia"/>
          <w:sz w:val="24"/>
          <w:szCs w:val="24"/>
        </w:rPr>
        <w:t xml:space="preserve">　　　　　</w:t>
      </w:r>
      <w:r>
        <w:rPr>
          <w:rFonts w:ascii="ＭＳ 明朝" w:eastAsia="ＭＳ 明朝" w:hAnsi="ＭＳ 明朝" w:cs="Cambria Math" w:hint="eastAsia"/>
          <w:sz w:val="24"/>
          <w:szCs w:val="24"/>
        </w:rPr>
        <w:t xml:space="preserve">　　</w:t>
      </w:r>
      <w:r w:rsidRPr="00C7593A">
        <w:rPr>
          <w:rFonts w:ascii="ＭＳ 明朝" w:eastAsia="ＭＳ 明朝" w:hAnsi="ＭＳ 明朝" w:cs="Cambria Math" w:hint="eastAsia"/>
          <w:sz w:val="24"/>
          <w:szCs w:val="24"/>
        </w:rPr>
        <w:t xml:space="preserve">　２部 </w:t>
      </w:r>
    </w:p>
    <w:p w:rsidR="00C7593A" w:rsidRPr="00C7593A" w:rsidRDefault="00C7593A" w:rsidP="00C7593A">
      <w:pPr>
        <w:jc w:val="left"/>
        <w:rPr>
          <w:rFonts w:ascii="ＭＳ 明朝" w:eastAsia="ＭＳ 明朝" w:hAnsi="ＭＳ 明朝" w:cs="Cambria Math"/>
          <w:sz w:val="24"/>
          <w:szCs w:val="24"/>
        </w:rPr>
      </w:pPr>
      <w:r w:rsidRPr="00C7593A">
        <w:rPr>
          <w:rFonts w:ascii="ＭＳ 明朝" w:eastAsia="ＭＳ 明朝" w:hAnsi="ＭＳ 明朝" w:cs="Cambria Math" w:hint="eastAsia"/>
          <w:sz w:val="24"/>
          <w:szCs w:val="24"/>
        </w:rPr>
        <w:t>（２）</w:t>
      </w:r>
      <w:r>
        <w:rPr>
          <w:rFonts w:ascii="ＭＳ 明朝" w:eastAsia="ＭＳ 明朝" w:hAnsi="ＭＳ 明朝" w:cs="Cambria Math" w:hint="eastAsia"/>
          <w:sz w:val="24"/>
          <w:szCs w:val="24"/>
        </w:rPr>
        <w:t>記録写真データ　　　　　　　　　DVD-R一式</w:t>
      </w:r>
    </w:p>
    <w:p w:rsidR="00C7593A" w:rsidRPr="00C7593A" w:rsidRDefault="00C7593A" w:rsidP="00C7593A">
      <w:pPr>
        <w:jc w:val="left"/>
        <w:rPr>
          <w:rFonts w:ascii="ＭＳ 明朝" w:eastAsia="ＭＳ 明朝" w:hAnsi="ＭＳ 明朝" w:cs="Cambria Math"/>
          <w:sz w:val="24"/>
          <w:szCs w:val="24"/>
        </w:rPr>
      </w:pPr>
      <w:r w:rsidRPr="00C7593A">
        <w:rPr>
          <w:rFonts w:ascii="ＭＳ 明朝" w:eastAsia="ＭＳ 明朝" w:hAnsi="ＭＳ 明朝" w:cs="Cambria Math" w:hint="eastAsia"/>
          <w:sz w:val="24"/>
          <w:szCs w:val="24"/>
        </w:rPr>
        <w:t>（３）その他、提案事項による成果物　　一式</w:t>
      </w:r>
    </w:p>
    <w:p w:rsidR="0001406C" w:rsidRPr="00C7593A" w:rsidRDefault="0001406C" w:rsidP="00536E43">
      <w:pPr>
        <w:jc w:val="left"/>
        <w:rPr>
          <w:rFonts w:ascii="ＭＳ 明朝" w:eastAsia="DengXian" w:hAnsi="ＭＳ 明朝" w:cs="Cambria Math"/>
          <w:sz w:val="24"/>
          <w:szCs w:val="24"/>
        </w:rPr>
      </w:pPr>
    </w:p>
    <w:p w:rsidR="00B85DEE" w:rsidRPr="00DD2297" w:rsidRDefault="002F6310" w:rsidP="00536E43">
      <w:pPr>
        <w:jc w:val="left"/>
        <w:rPr>
          <w:rFonts w:ascii="ＭＳ 明朝" w:eastAsia="ＭＳ 明朝" w:hAnsi="ＭＳ 明朝" w:cs="Cambria Math"/>
          <w:b/>
          <w:color w:val="FFFFFF" w:themeColor="background1"/>
          <w:sz w:val="24"/>
          <w:szCs w:val="24"/>
          <w:highlight w:val="blue"/>
        </w:rPr>
      </w:pPr>
      <w:r w:rsidRPr="00DD2297">
        <w:rPr>
          <w:rFonts w:ascii="ＭＳ 明朝" w:eastAsia="ＭＳ 明朝" w:hAnsi="ＭＳ 明朝" w:cs="Cambria Math" w:hint="eastAsia"/>
          <w:b/>
          <w:color w:val="FFFFFF" w:themeColor="background1"/>
          <w:sz w:val="24"/>
          <w:szCs w:val="24"/>
          <w:highlight w:val="blue"/>
        </w:rPr>
        <w:t>７</w:t>
      </w:r>
      <w:r w:rsidR="0055316B" w:rsidRPr="00DD2297">
        <w:rPr>
          <w:rFonts w:ascii="ＭＳ 明朝" w:eastAsia="ＭＳ 明朝" w:hAnsi="ＭＳ 明朝" w:cs="Cambria Math" w:hint="eastAsia"/>
          <w:b/>
          <w:color w:val="FFFFFF" w:themeColor="background1"/>
          <w:sz w:val="24"/>
          <w:szCs w:val="24"/>
          <w:highlight w:val="blue"/>
        </w:rPr>
        <w:t xml:space="preserve">　業務完了報告書の提出について</w:t>
      </w:r>
      <w:r w:rsidR="009709D0">
        <w:rPr>
          <w:rFonts w:ascii="ＭＳ 明朝" w:eastAsia="ＭＳ 明朝" w:hAnsi="ＭＳ 明朝" w:cs="Cambria Math" w:hint="eastAsia"/>
          <w:b/>
          <w:color w:val="FFFFFF" w:themeColor="background1"/>
          <w:sz w:val="24"/>
          <w:szCs w:val="24"/>
          <w:highlight w:val="blue"/>
        </w:rPr>
        <w:t xml:space="preserve">　</w:t>
      </w:r>
    </w:p>
    <w:p w:rsidR="0055316B" w:rsidRDefault="00B979C5" w:rsidP="00536E43">
      <w:pPr>
        <w:ind w:left="700" w:hangingChars="295" w:hanging="700"/>
        <w:jc w:val="left"/>
        <w:rPr>
          <w:rFonts w:ascii="ＭＳ 明朝" w:eastAsia="ＭＳ 明朝" w:hAnsi="ＭＳ 明朝" w:cs="Cambria Math"/>
          <w:sz w:val="24"/>
          <w:szCs w:val="24"/>
        </w:rPr>
      </w:pPr>
      <w:r>
        <w:rPr>
          <w:rFonts w:ascii="ＭＳ 明朝" w:eastAsia="ＭＳ 明朝" w:hAnsi="ＭＳ 明朝" w:cs="Cambria Math" w:hint="eastAsia"/>
          <w:sz w:val="24"/>
          <w:szCs w:val="24"/>
        </w:rPr>
        <w:t>（１）業務が完了した際は、委託者に対し、令和３</w:t>
      </w:r>
      <w:r w:rsidR="00922EB5">
        <w:rPr>
          <w:rFonts w:ascii="ＭＳ 明朝" w:eastAsia="ＭＳ 明朝" w:hAnsi="ＭＳ 明朝" w:cs="Cambria Math" w:hint="eastAsia"/>
          <w:sz w:val="24"/>
          <w:szCs w:val="24"/>
        </w:rPr>
        <w:t>年</w:t>
      </w:r>
      <w:r w:rsidR="002F6310">
        <w:rPr>
          <w:rFonts w:ascii="ＭＳ 明朝" w:eastAsia="ＭＳ 明朝" w:hAnsi="ＭＳ 明朝" w:cs="Cambria Math" w:hint="eastAsia"/>
          <w:sz w:val="24"/>
          <w:szCs w:val="24"/>
        </w:rPr>
        <w:t>（２０２１年）</w:t>
      </w:r>
      <w:r>
        <w:rPr>
          <w:rFonts w:ascii="ＭＳ 明朝" w:eastAsia="ＭＳ 明朝" w:hAnsi="ＭＳ 明朝" w:cs="Cambria Math" w:hint="eastAsia"/>
          <w:sz w:val="24"/>
          <w:szCs w:val="24"/>
        </w:rPr>
        <w:t>３</w:t>
      </w:r>
      <w:r w:rsidR="0055316B" w:rsidRPr="00D55CEB">
        <w:rPr>
          <w:rFonts w:ascii="ＭＳ 明朝" w:eastAsia="ＭＳ 明朝" w:hAnsi="ＭＳ 明朝" w:cs="Cambria Math" w:hint="eastAsia"/>
          <w:sz w:val="24"/>
          <w:szCs w:val="24"/>
        </w:rPr>
        <w:t>月</w:t>
      </w:r>
      <w:r w:rsidR="004C1113">
        <w:rPr>
          <w:rFonts w:ascii="ＭＳ 明朝" w:eastAsia="ＭＳ 明朝" w:hAnsi="ＭＳ 明朝" w:cs="Cambria Math" w:hint="eastAsia"/>
          <w:sz w:val="24"/>
          <w:szCs w:val="24"/>
        </w:rPr>
        <w:t>８</w:t>
      </w:r>
      <w:r w:rsidR="0055316B" w:rsidRPr="00D55CEB">
        <w:rPr>
          <w:rFonts w:ascii="ＭＳ 明朝" w:eastAsia="ＭＳ 明朝" w:hAnsi="ＭＳ 明朝" w:cs="Cambria Math" w:hint="eastAsia"/>
          <w:sz w:val="24"/>
          <w:szCs w:val="24"/>
        </w:rPr>
        <w:t>日（</w:t>
      </w:r>
      <w:r w:rsidR="004C1113">
        <w:rPr>
          <w:rFonts w:ascii="ＭＳ 明朝" w:eastAsia="ＭＳ 明朝" w:hAnsi="ＭＳ 明朝" w:cs="Cambria Math" w:hint="eastAsia"/>
          <w:sz w:val="24"/>
          <w:szCs w:val="24"/>
        </w:rPr>
        <w:t>月</w:t>
      </w:r>
      <w:r w:rsidR="004729C5">
        <w:rPr>
          <w:rFonts w:ascii="ＭＳ 明朝" w:eastAsia="ＭＳ 明朝" w:hAnsi="ＭＳ 明朝" w:cs="Cambria Math" w:hint="eastAsia"/>
          <w:sz w:val="24"/>
          <w:szCs w:val="24"/>
        </w:rPr>
        <w:t>）</w:t>
      </w:r>
      <w:r w:rsidR="0055316B" w:rsidRPr="00D55CEB">
        <w:rPr>
          <w:rFonts w:ascii="ＭＳ 明朝" w:eastAsia="ＭＳ 明朝" w:hAnsi="ＭＳ 明朝" w:cs="Cambria Math" w:hint="eastAsia"/>
          <w:sz w:val="24"/>
          <w:szCs w:val="24"/>
        </w:rPr>
        <w:t>までに提出すること。</w:t>
      </w:r>
    </w:p>
    <w:p w:rsidR="0055316B" w:rsidRPr="00D55CEB" w:rsidRDefault="00585F99" w:rsidP="00536E43">
      <w:pPr>
        <w:ind w:left="712" w:hangingChars="300" w:hanging="712"/>
        <w:jc w:val="left"/>
        <w:rPr>
          <w:rFonts w:ascii="ＭＳ 明朝" w:eastAsia="ＭＳ 明朝" w:hAnsi="ＭＳ 明朝" w:cs="Cambria Math"/>
          <w:sz w:val="24"/>
          <w:szCs w:val="24"/>
        </w:rPr>
      </w:pPr>
      <w:r w:rsidRPr="00D55CEB">
        <w:rPr>
          <w:rFonts w:ascii="ＭＳ 明朝" w:eastAsia="ＭＳ 明朝" w:hAnsi="ＭＳ 明朝" w:cs="Cambria Math" w:hint="eastAsia"/>
          <w:sz w:val="24"/>
          <w:szCs w:val="24"/>
        </w:rPr>
        <w:t>（２）受託者は、業務完了報告書を提出し、委託者の検査に合格したときは、支払請求書を委託者に提出しなければならない。</w:t>
      </w:r>
    </w:p>
    <w:p w:rsidR="00B85DEE" w:rsidRDefault="00B85DEE" w:rsidP="00536E43">
      <w:pPr>
        <w:jc w:val="left"/>
        <w:rPr>
          <w:rFonts w:ascii="ＭＳ 明朝" w:eastAsia="ＭＳ 明朝" w:hAnsi="ＭＳ 明朝" w:cs="Cambria Math"/>
          <w:sz w:val="24"/>
          <w:szCs w:val="24"/>
        </w:rPr>
      </w:pPr>
    </w:p>
    <w:p w:rsidR="00534AD9" w:rsidRPr="00DD2297" w:rsidRDefault="002F6310" w:rsidP="00536E43">
      <w:pPr>
        <w:jc w:val="left"/>
        <w:rPr>
          <w:rFonts w:ascii="ＭＳ 明朝" w:eastAsia="ＭＳ 明朝" w:hAnsi="ＭＳ 明朝" w:cs="Cambria Math"/>
          <w:b/>
          <w:color w:val="FFFFFF" w:themeColor="background1"/>
          <w:sz w:val="24"/>
          <w:szCs w:val="24"/>
          <w:highlight w:val="blue"/>
        </w:rPr>
      </w:pPr>
      <w:r w:rsidRPr="00DD2297">
        <w:rPr>
          <w:rFonts w:ascii="ＭＳ 明朝" w:eastAsia="ＭＳ 明朝" w:hAnsi="ＭＳ 明朝" w:cs="Cambria Math" w:hint="eastAsia"/>
          <w:b/>
          <w:color w:val="FFFFFF" w:themeColor="background1"/>
          <w:sz w:val="24"/>
          <w:szCs w:val="24"/>
          <w:highlight w:val="blue"/>
        </w:rPr>
        <w:t>８</w:t>
      </w:r>
      <w:r w:rsidR="00534AD9" w:rsidRPr="00DD2297">
        <w:rPr>
          <w:rFonts w:ascii="ＭＳ 明朝" w:eastAsia="ＭＳ 明朝" w:hAnsi="ＭＳ 明朝" w:cs="Cambria Math" w:hint="eastAsia"/>
          <w:b/>
          <w:color w:val="FFFFFF" w:themeColor="background1"/>
          <w:sz w:val="24"/>
          <w:szCs w:val="24"/>
          <w:highlight w:val="blue"/>
        </w:rPr>
        <w:t xml:space="preserve">　著作権</w:t>
      </w:r>
      <w:r w:rsidR="009709D0">
        <w:rPr>
          <w:rFonts w:ascii="ＭＳ 明朝" w:eastAsia="ＭＳ 明朝" w:hAnsi="ＭＳ 明朝" w:cs="Cambria Math" w:hint="eastAsia"/>
          <w:b/>
          <w:color w:val="FFFFFF" w:themeColor="background1"/>
          <w:sz w:val="24"/>
          <w:szCs w:val="24"/>
          <w:highlight w:val="blue"/>
        </w:rPr>
        <w:t xml:space="preserve">　</w:t>
      </w:r>
    </w:p>
    <w:p w:rsidR="00DD2297" w:rsidRPr="00DD2297" w:rsidRDefault="00DD2297" w:rsidP="00DD2297">
      <w:pPr>
        <w:jc w:val="left"/>
        <w:rPr>
          <w:rFonts w:ascii="ＭＳ 明朝" w:eastAsia="ＭＳ 明朝" w:hAnsi="ＭＳ 明朝" w:cs="Cambria Math"/>
          <w:sz w:val="24"/>
          <w:szCs w:val="24"/>
        </w:rPr>
      </w:pPr>
      <w:r w:rsidRPr="00DD2297">
        <w:rPr>
          <w:rFonts w:ascii="ＭＳ 明朝" w:eastAsia="ＭＳ 明朝" w:hAnsi="ＭＳ 明朝" w:cs="Cambria Math" w:hint="eastAsia"/>
          <w:sz w:val="24"/>
          <w:szCs w:val="24"/>
        </w:rPr>
        <w:t>（１）本件委託においては、著作権の取扱いに十分注意すること。</w:t>
      </w:r>
    </w:p>
    <w:p w:rsidR="00DD2297" w:rsidRPr="00DD2297" w:rsidRDefault="00DD2297" w:rsidP="00DD2297">
      <w:pPr>
        <w:ind w:left="712" w:hangingChars="300" w:hanging="712"/>
        <w:jc w:val="left"/>
        <w:rPr>
          <w:rFonts w:ascii="ＭＳ 明朝" w:eastAsia="ＭＳ 明朝" w:hAnsi="ＭＳ 明朝" w:cs="Cambria Math"/>
          <w:sz w:val="24"/>
          <w:szCs w:val="24"/>
        </w:rPr>
      </w:pPr>
      <w:r w:rsidRPr="00DD2297">
        <w:rPr>
          <w:rFonts w:ascii="ＭＳ 明朝" w:eastAsia="ＭＳ 明朝" w:hAnsi="ＭＳ 明朝" w:cs="Cambria Math" w:hint="eastAsia"/>
          <w:sz w:val="24"/>
          <w:szCs w:val="24"/>
        </w:rPr>
        <w:t>（２）本件委託の履行に伴い発生する成果物に対する著作権（著作権法第２７条及び第２８条の権利を含む。）は、全て委託者に帰属するものとする。</w:t>
      </w:r>
    </w:p>
    <w:p w:rsidR="00DD2297" w:rsidRPr="00DD2297" w:rsidRDefault="00DD2297" w:rsidP="00DD2297">
      <w:pPr>
        <w:ind w:left="712" w:hangingChars="300" w:hanging="712"/>
        <w:jc w:val="left"/>
        <w:rPr>
          <w:rFonts w:ascii="ＭＳ 明朝" w:eastAsia="ＭＳ 明朝" w:hAnsi="ＭＳ 明朝" w:cs="Cambria Math"/>
          <w:sz w:val="24"/>
          <w:szCs w:val="24"/>
        </w:rPr>
      </w:pPr>
      <w:r w:rsidRPr="00DD2297">
        <w:rPr>
          <w:rFonts w:ascii="ＭＳ 明朝" w:eastAsia="ＭＳ 明朝" w:hAnsi="ＭＳ 明朝" w:cs="Cambria Math" w:hint="eastAsia"/>
          <w:sz w:val="24"/>
          <w:szCs w:val="24"/>
        </w:rPr>
        <w:t>（３）受託者は本件委託の履行に伴い発生する成果物について、委託者及び委託者が指定する第三者に対して著作者人格権を行使しない。</w:t>
      </w:r>
    </w:p>
    <w:p w:rsidR="00DD2297" w:rsidRPr="00DD2297" w:rsidRDefault="00DD2297" w:rsidP="00DD2297">
      <w:pPr>
        <w:ind w:left="712" w:hangingChars="300" w:hanging="712"/>
        <w:jc w:val="left"/>
        <w:rPr>
          <w:rFonts w:ascii="ＭＳ 明朝" w:eastAsia="ＭＳ 明朝" w:hAnsi="ＭＳ 明朝" w:cs="Cambria Math"/>
          <w:sz w:val="24"/>
          <w:szCs w:val="24"/>
        </w:rPr>
      </w:pPr>
      <w:r w:rsidRPr="00DD2297">
        <w:rPr>
          <w:rFonts w:ascii="ＭＳ 明朝" w:eastAsia="ＭＳ 明朝" w:hAnsi="ＭＳ 明朝" w:cs="Cambria Math" w:hint="eastAsia"/>
          <w:sz w:val="24"/>
          <w:szCs w:val="24"/>
        </w:rPr>
        <w:t>（４）受託者は、業務の実施に当たり第三者が権利を有する著作物（映像・写真・音楽等）を使用する場合、著作権、肖像権等に厳重な注意を払い、当該著作物の使用に関して費用の負担を含む一切の手続きを行うものとする。</w:t>
      </w:r>
    </w:p>
    <w:p w:rsidR="00DD2297" w:rsidRPr="00DD2297" w:rsidRDefault="00DD2297" w:rsidP="00DD2297">
      <w:pPr>
        <w:ind w:left="712" w:hangingChars="300" w:hanging="712"/>
        <w:jc w:val="left"/>
        <w:rPr>
          <w:rFonts w:ascii="ＭＳ 明朝" w:eastAsia="ＭＳ 明朝" w:hAnsi="ＭＳ 明朝" w:cs="Cambria Math"/>
          <w:sz w:val="24"/>
          <w:szCs w:val="24"/>
        </w:rPr>
      </w:pPr>
      <w:r w:rsidRPr="00DD2297">
        <w:rPr>
          <w:rFonts w:ascii="ＭＳ 明朝" w:eastAsia="ＭＳ 明朝" w:hAnsi="ＭＳ 明朝" w:cs="Cambria Math" w:hint="eastAsia"/>
          <w:sz w:val="24"/>
          <w:szCs w:val="24"/>
        </w:rPr>
        <w:t>（５）受託者は、本業務に関し、第三者との間で著作権に係る権利侵害の紛争等が生じた場合には、当該紛争等の原因が専ら委託者の責に帰す場合を除き、自らの責任と負担において一切の処理を行うものとする。</w:t>
      </w:r>
    </w:p>
    <w:p w:rsidR="00534AD9" w:rsidRPr="00DD2297" w:rsidRDefault="00534AD9" w:rsidP="00536E43">
      <w:pPr>
        <w:jc w:val="left"/>
        <w:rPr>
          <w:rFonts w:ascii="ＭＳ 明朝" w:eastAsia="ＭＳ 明朝" w:hAnsi="ＭＳ 明朝"/>
          <w:sz w:val="24"/>
          <w:szCs w:val="24"/>
        </w:rPr>
      </w:pPr>
    </w:p>
    <w:p w:rsidR="00585F99" w:rsidRPr="00DD2297" w:rsidRDefault="002F6310" w:rsidP="00536E43">
      <w:pPr>
        <w:jc w:val="left"/>
        <w:rPr>
          <w:rFonts w:ascii="ＭＳ 明朝" w:eastAsia="ＭＳ 明朝" w:hAnsi="ＭＳ 明朝"/>
          <w:b/>
          <w:color w:val="FFFFFF" w:themeColor="background1"/>
          <w:sz w:val="24"/>
          <w:szCs w:val="24"/>
          <w:highlight w:val="blue"/>
        </w:rPr>
      </w:pPr>
      <w:r w:rsidRPr="00DD2297">
        <w:rPr>
          <w:rFonts w:ascii="ＭＳ 明朝" w:eastAsia="ＭＳ 明朝" w:hAnsi="ＭＳ 明朝" w:hint="eastAsia"/>
          <w:b/>
          <w:color w:val="FFFFFF" w:themeColor="background1"/>
          <w:sz w:val="24"/>
          <w:szCs w:val="24"/>
          <w:highlight w:val="blue"/>
        </w:rPr>
        <w:t>９</w:t>
      </w:r>
      <w:r w:rsidR="00585F99" w:rsidRPr="00DD2297">
        <w:rPr>
          <w:rFonts w:ascii="ＭＳ 明朝" w:eastAsia="ＭＳ 明朝" w:hAnsi="ＭＳ 明朝" w:hint="eastAsia"/>
          <w:b/>
          <w:color w:val="FFFFFF" w:themeColor="background1"/>
          <w:sz w:val="24"/>
          <w:szCs w:val="24"/>
          <w:highlight w:val="blue"/>
        </w:rPr>
        <w:t xml:space="preserve">　受託者の責務</w:t>
      </w:r>
      <w:r w:rsidR="009709D0">
        <w:rPr>
          <w:rFonts w:ascii="ＭＳ 明朝" w:eastAsia="ＭＳ 明朝" w:hAnsi="ＭＳ 明朝" w:hint="eastAsia"/>
          <w:b/>
          <w:color w:val="FFFFFF" w:themeColor="background1"/>
          <w:sz w:val="24"/>
          <w:szCs w:val="24"/>
          <w:highlight w:val="blue"/>
        </w:rPr>
        <w:t xml:space="preserve">　</w:t>
      </w:r>
    </w:p>
    <w:p w:rsidR="00DD2297" w:rsidRPr="00DD2297" w:rsidRDefault="00DD2297" w:rsidP="00DD2297">
      <w:pPr>
        <w:jc w:val="left"/>
        <w:rPr>
          <w:rFonts w:ascii="ＭＳ 明朝" w:eastAsia="ＭＳ 明朝" w:hAnsi="ＭＳ 明朝"/>
          <w:sz w:val="24"/>
          <w:szCs w:val="24"/>
        </w:rPr>
      </w:pPr>
      <w:r w:rsidRPr="00DD2297">
        <w:rPr>
          <w:rFonts w:ascii="ＭＳ 明朝" w:eastAsia="ＭＳ 明朝" w:hAnsi="ＭＳ 明朝" w:hint="eastAsia"/>
          <w:sz w:val="24"/>
          <w:szCs w:val="24"/>
        </w:rPr>
        <w:t>（１）秘密の保持や個人情報の保護等を行う義務がある。</w:t>
      </w:r>
    </w:p>
    <w:p w:rsidR="00DD2297" w:rsidRPr="00DD2297" w:rsidRDefault="00DD2297" w:rsidP="00DD2297">
      <w:pPr>
        <w:ind w:left="712" w:hangingChars="300" w:hanging="712"/>
        <w:jc w:val="left"/>
        <w:rPr>
          <w:rFonts w:ascii="ＭＳ 明朝" w:eastAsia="ＭＳ 明朝" w:hAnsi="ＭＳ 明朝"/>
          <w:sz w:val="24"/>
          <w:szCs w:val="24"/>
        </w:rPr>
      </w:pPr>
      <w:r w:rsidRPr="00DD2297">
        <w:rPr>
          <w:rFonts w:ascii="ＭＳ 明朝" w:eastAsia="ＭＳ 明朝" w:hAnsi="ＭＳ 明朝" w:hint="eastAsia"/>
          <w:sz w:val="24"/>
          <w:szCs w:val="24"/>
        </w:rPr>
        <w:t>（２）委託者の承諾なしに、契約により生ずる権利を第三者に譲渡し、又は、義務を第三者へ引き受けさせることはできない。</w:t>
      </w:r>
    </w:p>
    <w:p w:rsidR="00DD2297" w:rsidRPr="00DD2297" w:rsidRDefault="00DD2297" w:rsidP="00DD2297">
      <w:pPr>
        <w:ind w:left="712" w:hangingChars="300" w:hanging="712"/>
        <w:jc w:val="left"/>
        <w:rPr>
          <w:rFonts w:ascii="ＭＳ 明朝" w:eastAsia="ＭＳ 明朝" w:hAnsi="ＭＳ 明朝"/>
          <w:sz w:val="24"/>
          <w:szCs w:val="24"/>
        </w:rPr>
      </w:pPr>
      <w:r w:rsidRPr="00DD2297">
        <w:rPr>
          <w:rFonts w:ascii="ＭＳ 明朝" w:eastAsia="ＭＳ 明朝" w:hAnsi="ＭＳ 明朝" w:hint="eastAsia"/>
          <w:sz w:val="24"/>
          <w:szCs w:val="24"/>
        </w:rPr>
        <w:t>（３）委託者の承諾なしに業務の処理を第三者に委託し、又は請け負わせることはできない。</w:t>
      </w:r>
    </w:p>
    <w:p w:rsidR="00DD2297" w:rsidRPr="00DD2297" w:rsidRDefault="00DD2297" w:rsidP="00DD2297">
      <w:pPr>
        <w:ind w:left="712" w:hangingChars="300" w:hanging="712"/>
        <w:jc w:val="left"/>
        <w:rPr>
          <w:rFonts w:ascii="ＭＳ 明朝" w:eastAsia="ＭＳ 明朝" w:hAnsi="ＭＳ 明朝"/>
          <w:sz w:val="24"/>
          <w:szCs w:val="24"/>
        </w:rPr>
      </w:pPr>
      <w:r w:rsidRPr="00DD2297">
        <w:rPr>
          <w:rFonts w:ascii="ＭＳ 明朝" w:eastAsia="ＭＳ 明朝" w:hAnsi="ＭＳ 明朝" w:hint="eastAsia"/>
          <w:sz w:val="24"/>
          <w:szCs w:val="24"/>
        </w:rPr>
        <w:t>（４）業務の処理に関し発生した損害（第三者に及ぼした損害を含む）のために必要となった経費は受託者が負担する。</w:t>
      </w:r>
    </w:p>
    <w:p w:rsidR="00DD2297" w:rsidRPr="00DD2297" w:rsidRDefault="00DD2297" w:rsidP="00DD2297">
      <w:pPr>
        <w:jc w:val="left"/>
        <w:rPr>
          <w:rFonts w:ascii="ＭＳ 明朝" w:eastAsia="ＭＳ 明朝" w:hAnsi="ＭＳ 明朝"/>
          <w:sz w:val="24"/>
          <w:szCs w:val="24"/>
        </w:rPr>
      </w:pPr>
      <w:r w:rsidRPr="00DD2297">
        <w:rPr>
          <w:rFonts w:ascii="ＭＳ 明朝" w:eastAsia="ＭＳ 明朝" w:hAnsi="ＭＳ 明朝" w:hint="eastAsia"/>
          <w:sz w:val="24"/>
          <w:szCs w:val="24"/>
        </w:rPr>
        <w:t>（５）関係法令を遵守し業務に当たること。</w:t>
      </w:r>
    </w:p>
    <w:p w:rsidR="00534AD9" w:rsidRPr="00DD2297" w:rsidRDefault="00534AD9" w:rsidP="00536E43">
      <w:pPr>
        <w:jc w:val="left"/>
        <w:rPr>
          <w:rFonts w:ascii="ＭＳ 明朝" w:eastAsia="ＭＳ 明朝" w:hAnsi="ＭＳ 明朝"/>
          <w:sz w:val="24"/>
          <w:szCs w:val="24"/>
        </w:rPr>
      </w:pPr>
    </w:p>
    <w:p w:rsidR="00585F99" w:rsidRPr="00DD2297" w:rsidRDefault="002F6310" w:rsidP="00536E43">
      <w:pPr>
        <w:jc w:val="left"/>
        <w:rPr>
          <w:rFonts w:ascii="ＭＳ 明朝" w:eastAsia="ＭＳ 明朝" w:hAnsi="ＭＳ 明朝"/>
          <w:b/>
          <w:color w:val="FFFFFF" w:themeColor="background1"/>
          <w:sz w:val="24"/>
          <w:szCs w:val="24"/>
          <w:highlight w:val="blue"/>
        </w:rPr>
      </w:pPr>
      <w:r w:rsidRPr="00DD2297">
        <w:rPr>
          <w:rFonts w:ascii="ＭＳ 明朝" w:eastAsia="ＭＳ 明朝" w:hAnsi="ＭＳ 明朝" w:hint="eastAsia"/>
          <w:b/>
          <w:color w:val="FFFFFF" w:themeColor="background1"/>
          <w:sz w:val="24"/>
          <w:szCs w:val="24"/>
          <w:highlight w:val="blue"/>
        </w:rPr>
        <w:t>１０</w:t>
      </w:r>
      <w:r w:rsidR="00585F99" w:rsidRPr="00DD2297">
        <w:rPr>
          <w:rFonts w:ascii="ＭＳ 明朝" w:eastAsia="ＭＳ 明朝" w:hAnsi="ＭＳ 明朝" w:hint="eastAsia"/>
          <w:b/>
          <w:color w:val="FFFFFF" w:themeColor="background1"/>
          <w:sz w:val="24"/>
          <w:szCs w:val="24"/>
          <w:highlight w:val="blue"/>
        </w:rPr>
        <w:t xml:space="preserve">　その他</w:t>
      </w:r>
      <w:r w:rsidR="009709D0">
        <w:rPr>
          <w:rFonts w:ascii="ＭＳ 明朝" w:eastAsia="ＭＳ 明朝" w:hAnsi="ＭＳ 明朝" w:hint="eastAsia"/>
          <w:b/>
          <w:color w:val="FFFFFF" w:themeColor="background1"/>
          <w:sz w:val="24"/>
          <w:szCs w:val="24"/>
          <w:highlight w:val="blue"/>
        </w:rPr>
        <w:t xml:space="preserve">　</w:t>
      </w:r>
    </w:p>
    <w:p w:rsidR="00585F99" w:rsidRPr="00D55CEB" w:rsidRDefault="00585F99" w:rsidP="00536E43">
      <w:pPr>
        <w:ind w:leftChars="100" w:left="207" w:firstLineChars="100" w:firstLine="237"/>
        <w:jc w:val="left"/>
        <w:rPr>
          <w:rFonts w:ascii="ＭＳ 明朝" w:eastAsia="ＭＳ 明朝" w:hAnsi="ＭＳ 明朝"/>
          <w:sz w:val="24"/>
          <w:szCs w:val="24"/>
        </w:rPr>
      </w:pPr>
      <w:r w:rsidRPr="00D55CEB">
        <w:rPr>
          <w:rFonts w:ascii="ＭＳ 明朝" w:eastAsia="ＭＳ 明朝" w:hAnsi="ＭＳ 明朝" w:hint="eastAsia"/>
          <w:sz w:val="24"/>
          <w:szCs w:val="24"/>
        </w:rPr>
        <w:t>本仕様書に定めのない事項又は仕様について疑義が生じた場合は、適宜協議のうえ、解決するものとする。</w:t>
      </w:r>
    </w:p>
    <w:sectPr w:rsidR="00585F99" w:rsidRPr="00D55CEB" w:rsidSect="00645C6A">
      <w:footerReference w:type="default" r:id="rId8"/>
      <w:pgSz w:w="11906" w:h="16838" w:code="9"/>
      <w:pgMar w:top="1701" w:right="1701" w:bottom="1644" w:left="1701" w:header="737" w:footer="340" w:gutter="0"/>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470" w:rsidRDefault="00A00470" w:rsidP="00CF3D06">
      <w:r>
        <w:separator/>
      </w:r>
    </w:p>
  </w:endnote>
  <w:endnote w:type="continuationSeparator" w:id="0">
    <w:p w:rsidR="00A00470" w:rsidRDefault="00A00470" w:rsidP="00CF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357376"/>
      <w:docPartObj>
        <w:docPartGallery w:val="Page Numbers (Bottom of Page)"/>
        <w:docPartUnique/>
      </w:docPartObj>
    </w:sdtPr>
    <w:sdtEndPr/>
    <w:sdtContent>
      <w:p w:rsidR="00DD2297" w:rsidRDefault="00DD2297">
        <w:pPr>
          <w:pStyle w:val="a9"/>
          <w:jc w:val="center"/>
        </w:pPr>
        <w:r>
          <w:fldChar w:fldCharType="begin"/>
        </w:r>
        <w:r>
          <w:instrText>PAGE   \* MERGEFORMAT</w:instrText>
        </w:r>
        <w:r>
          <w:fldChar w:fldCharType="separate"/>
        </w:r>
        <w:r w:rsidR="00A04304" w:rsidRPr="00A04304">
          <w:rPr>
            <w:noProof/>
            <w:lang w:val="ja-JP"/>
          </w:rPr>
          <w:t>3</w:t>
        </w:r>
        <w:r>
          <w:fldChar w:fldCharType="end"/>
        </w:r>
      </w:p>
    </w:sdtContent>
  </w:sdt>
  <w:p w:rsidR="00DD2297" w:rsidRDefault="00DD229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470" w:rsidRDefault="00A00470" w:rsidP="00CF3D06">
      <w:r>
        <w:separator/>
      </w:r>
    </w:p>
  </w:footnote>
  <w:footnote w:type="continuationSeparator" w:id="0">
    <w:p w:rsidR="00A00470" w:rsidRDefault="00A00470" w:rsidP="00CF3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26EF"/>
    <w:multiLevelType w:val="hybridMultilevel"/>
    <w:tmpl w:val="A81CE334"/>
    <w:lvl w:ilvl="0" w:tplc="4378CD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173988"/>
    <w:multiLevelType w:val="hybridMultilevel"/>
    <w:tmpl w:val="63E26BA6"/>
    <w:lvl w:ilvl="0" w:tplc="E0827C4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51B6B4F"/>
    <w:multiLevelType w:val="hybridMultilevel"/>
    <w:tmpl w:val="9CECA94E"/>
    <w:lvl w:ilvl="0" w:tplc="E182DE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4A3620"/>
    <w:multiLevelType w:val="hybridMultilevel"/>
    <w:tmpl w:val="6F64BAE2"/>
    <w:lvl w:ilvl="0" w:tplc="4378CD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E63F5"/>
    <w:multiLevelType w:val="hybridMultilevel"/>
    <w:tmpl w:val="BC243D04"/>
    <w:lvl w:ilvl="0" w:tplc="14BCF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F80F17"/>
    <w:multiLevelType w:val="hybridMultilevel"/>
    <w:tmpl w:val="4E08D672"/>
    <w:lvl w:ilvl="0" w:tplc="14BCF0A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6952EA2"/>
    <w:multiLevelType w:val="hybridMultilevel"/>
    <w:tmpl w:val="09C29358"/>
    <w:lvl w:ilvl="0" w:tplc="227E8A82">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A81BF7"/>
    <w:multiLevelType w:val="hybridMultilevel"/>
    <w:tmpl w:val="27C4092C"/>
    <w:lvl w:ilvl="0" w:tplc="14BCF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DC6134"/>
    <w:multiLevelType w:val="hybridMultilevel"/>
    <w:tmpl w:val="B92E9B22"/>
    <w:lvl w:ilvl="0" w:tplc="E752BB94">
      <w:start w:val="2"/>
      <w:numFmt w:val="decimalEnclosedCircle"/>
      <w:lvlText w:val="%1"/>
      <w:lvlJc w:val="left"/>
      <w:pPr>
        <w:ind w:left="60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5AE12D70"/>
    <w:multiLevelType w:val="hybridMultilevel"/>
    <w:tmpl w:val="C928856E"/>
    <w:lvl w:ilvl="0" w:tplc="14BCF0AE">
      <w:start w:val="1"/>
      <w:numFmt w:val="decimalEnclosedCircle"/>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0" w15:restartNumberingAfterBreak="0">
    <w:nsid w:val="630D33B6"/>
    <w:multiLevelType w:val="hybridMultilevel"/>
    <w:tmpl w:val="0EFC3772"/>
    <w:lvl w:ilvl="0" w:tplc="C78E0A8A">
      <w:start w:val="2"/>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FB1151"/>
    <w:multiLevelType w:val="hybridMultilevel"/>
    <w:tmpl w:val="F3F808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9332C5"/>
    <w:multiLevelType w:val="hybridMultilevel"/>
    <w:tmpl w:val="9EC8CFE8"/>
    <w:lvl w:ilvl="0" w:tplc="C78E0A8A">
      <w:start w:val="2"/>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C30215"/>
    <w:multiLevelType w:val="hybridMultilevel"/>
    <w:tmpl w:val="30E09160"/>
    <w:lvl w:ilvl="0" w:tplc="D9DA25B6">
      <w:start w:val="1"/>
      <w:numFmt w:val="decimalEnclosedCircle"/>
      <w:lvlText w:val="%1"/>
      <w:lvlJc w:val="left"/>
      <w:pPr>
        <w:ind w:left="835" w:hanging="360"/>
      </w:pPr>
      <w:rPr>
        <w:rFonts w:hint="default"/>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4" w15:restartNumberingAfterBreak="0">
    <w:nsid w:val="78273BCB"/>
    <w:multiLevelType w:val="hybridMultilevel"/>
    <w:tmpl w:val="F0BA909E"/>
    <w:lvl w:ilvl="0" w:tplc="16028E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7248E5"/>
    <w:multiLevelType w:val="hybridMultilevel"/>
    <w:tmpl w:val="1C741248"/>
    <w:lvl w:ilvl="0" w:tplc="413299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D1D0C30"/>
    <w:multiLevelType w:val="hybridMultilevel"/>
    <w:tmpl w:val="37AE8208"/>
    <w:lvl w:ilvl="0" w:tplc="14BCF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3"/>
  </w:num>
  <w:num w:numId="3">
    <w:abstractNumId w:val="0"/>
  </w:num>
  <w:num w:numId="4">
    <w:abstractNumId w:val="14"/>
  </w:num>
  <w:num w:numId="5">
    <w:abstractNumId w:val="15"/>
  </w:num>
  <w:num w:numId="6">
    <w:abstractNumId w:val="8"/>
  </w:num>
  <w:num w:numId="7">
    <w:abstractNumId w:val="12"/>
  </w:num>
  <w:num w:numId="8">
    <w:abstractNumId w:val="10"/>
  </w:num>
  <w:num w:numId="9">
    <w:abstractNumId w:val="2"/>
  </w:num>
  <w:num w:numId="10">
    <w:abstractNumId w:val="16"/>
  </w:num>
  <w:num w:numId="11">
    <w:abstractNumId w:val="7"/>
  </w:num>
  <w:num w:numId="12">
    <w:abstractNumId w:val="4"/>
  </w:num>
  <w:num w:numId="13">
    <w:abstractNumId w:val="5"/>
  </w:num>
  <w:num w:numId="14">
    <w:abstractNumId w:val="9"/>
  </w:num>
  <w:num w:numId="15">
    <w:abstractNumId w:val="6"/>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E62"/>
    <w:rsid w:val="000039A9"/>
    <w:rsid w:val="00004693"/>
    <w:rsid w:val="00004839"/>
    <w:rsid w:val="000077DC"/>
    <w:rsid w:val="0001157F"/>
    <w:rsid w:val="0001406C"/>
    <w:rsid w:val="00015D22"/>
    <w:rsid w:val="00034A34"/>
    <w:rsid w:val="0003573E"/>
    <w:rsid w:val="000365C1"/>
    <w:rsid w:val="0004660E"/>
    <w:rsid w:val="000772B1"/>
    <w:rsid w:val="00077C3E"/>
    <w:rsid w:val="0008298F"/>
    <w:rsid w:val="000D67DD"/>
    <w:rsid w:val="000E2051"/>
    <w:rsid w:val="000F64AF"/>
    <w:rsid w:val="00102961"/>
    <w:rsid w:val="00103C1E"/>
    <w:rsid w:val="00107E58"/>
    <w:rsid w:val="00124F2F"/>
    <w:rsid w:val="00132997"/>
    <w:rsid w:val="0013705A"/>
    <w:rsid w:val="001441F1"/>
    <w:rsid w:val="001525F7"/>
    <w:rsid w:val="0015473E"/>
    <w:rsid w:val="00156E87"/>
    <w:rsid w:val="0016769B"/>
    <w:rsid w:val="0017451B"/>
    <w:rsid w:val="00183836"/>
    <w:rsid w:val="00185ED4"/>
    <w:rsid w:val="00186186"/>
    <w:rsid w:val="001C2A6A"/>
    <w:rsid w:val="001C3C70"/>
    <w:rsid w:val="001E415A"/>
    <w:rsid w:val="00213DF8"/>
    <w:rsid w:val="00226711"/>
    <w:rsid w:val="002279EE"/>
    <w:rsid w:val="00232DD6"/>
    <w:rsid w:val="002408B8"/>
    <w:rsid w:val="0026725D"/>
    <w:rsid w:val="002832A6"/>
    <w:rsid w:val="002835E8"/>
    <w:rsid w:val="00285668"/>
    <w:rsid w:val="00290358"/>
    <w:rsid w:val="002B09BF"/>
    <w:rsid w:val="002B1DE2"/>
    <w:rsid w:val="002B613F"/>
    <w:rsid w:val="002C00A5"/>
    <w:rsid w:val="002C0C34"/>
    <w:rsid w:val="002C222D"/>
    <w:rsid w:val="002E617B"/>
    <w:rsid w:val="002E7E1E"/>
    <w:rsid w:val="002F6310"/>
    <w:rsid w:val="002F6DC0"/>
    <w:rsid w:val="00304407"/>
    <w:rsid w:val="00317378"/>
    <w:rsid w:val="00331FDC"/>
    <w:rsid w:val="00333205"/>
    <w:rsid w:val="00340F8A"/>
    <w:rsid w:val="00345EE2"/>
    <w:rsid w:val="00354B72"/>
    <w:rsid w:val="003559DA"/>
    <w:rsid w:val="0036119C"/>
    <w:rsid w:val="003813E5"/>
    <w:rsid w:val="00381EC0"/>
    <w:rsid w:val="00387930"/>
    <w:rsid w:val="003D32D2"/>
    <w:rsid w:val="003E031C"/>
    <w:rsid w:val="003E336C"/>
    <w:rsid w:val="003F2E3F"/>
    <w:rsid w:val="00423464"/>
    <w:rsid w:val="00455AAC"/>
    <w:rsid w:val="00456320"/>
    <w:rsid w:val="004729C5"/>
    <w:rsid w:val="00485FF3"/>
    <w:rsid w:val="00495F5A"/>
    <w:rsid w:val="004A454F"/>
    <w:rsid w:val="004C1113"/>
    <w:rsid w:val="004C3A4C"/>
    <w:rsid w:val="004D7451"/>
    <w:rsid w:val="004F190A"/>
    <w:rsid w:val="004F65FC"/>
    <w:rsid w:val="00526042"/>
    <w:rsid w:val="00527CF7"/>
    <w:rsid w:val="00534AD9"/>
    <w:rsid w:val="00536E43"/>
    <w:rsid w:val="00552EAC"/>
    <w:rsid w:val="0055316B"/>
    <w:rsid w:val="00553BA4"/>
    <w:rsid w:val="00581EE7"/>
    <w:rsid w:val="00585F99"/>
    <w:rsid w:val="005A1195"/>
    <w:rsid w:val="005A760A"/>
    <w:rsid w:val="005C4715"/>
    <w:rsid w:val="005D506A"/>
    <w:rsid w:val="005D50DA"/>
    <w:rsid w:val="005E5503"/>
    <w:rsid w:val="005E5DE2"/>
    <w:rsid w:val="00613013"/>
    <w:rsid w:val="00614555"/>
    <w:rsid w:val="006309A0"/>
    <w:rsid w:val="00630A41"/>
    <w:rsid w:val="006337CC"/>
    <w:rsid w:val="006423C1"/>
    <w:rsid w:val="00645C6A"/>
    <w:rsid w:val="006647F5"/>
    <w:rsid w:val="006662D0"/>
    <w:rsid w:val="00684D66"/>
    <w:rsid w:val="00690604"/>
    <w:rsid w:val="006A48C3"/>
    <w:rsid w:val="006A5952"/>
    <w:rsid w:val="006A6F1E"/>
    <w:rsid w:val="006B65CF"/>
    <w:rsid w:val="006B6E4F"/>
    <w:rsid w:val="006C2996"/>
    <w:rsid w:val="006D32B3"/>
    <w:rsid w:val="006F3750"/>
    <w:rsid w:val="006F502C"/>
    <w:rsid w:val="007107BC"/>
    <w:rsid w:val="00715C48"/>
    <w:rsid w:val="0073507F"/>
    <w:rsid w:val="00762350"/>
    <w:rsid w:val="00772C65"/>
    <w:rsid w:val="00775694"/>
    <w:rsid w:val="00795A24"/>
    <w:rsid w:val="00796EF2"/>
    <w:rsid w:val="007B5D6D"/>
    <w:rsid w:val="007D42A1"/>
    <w:rsid w:val="007F3BAF"/>
    <w:rsid w:val="00825142"/>
    <w:rsid w:val="008505BE"/>
    <w:rsid w:val="00851684"/>
    <w:rsid w:val="00853623"/>
    <w:rsid w:val="00863168"/>
    <w:rsid w:val="0086385D"/>
    <w:rsid w:val="00885470"/>
    <w:rsid w:val="008F6486"/>
    <w:rsid w:val="009106F7"/>
    <w:rsid w:val="00922EB5"/>
    <w:rsid w:val="0093286F"/>
    <w:rsid w:val="00953681"/>
    <w:rsid w:val="00967B57"/>
    <w:rsid w:val="009709D0"/>
    <w:rsid w:val="0098353B"/>
    <w:rsid w:val="00987E09"/>
    <w:rsid w:val="00992962"/>
    <w:rsid w:val="009B2609"/>
    <w:rsid w:val="009C095B"/>
    <w:rsid w:val="009C2552"/>
    <w:rsid w:val="009C5411"/>
    <w:rsid w:val="009E0C80"/>
    <w:rsid w:val="009F34B4"/>
    <w:rsid w:val="00A00470"/>
    <w:rsid w:val="00A02AFF"/>
    <w:rsid w:val="00A04304"/>
    <w:rsid w:val="00A05760"/>
    <w:rsid w:val="00A17963"/>
    <w:rsid w:val="00A31C48"/>
    <w:rsid w:val="00A32254"/>
    <w:rsid w:val="00A4260A"/>
    <w:rsid w:val="00A53117"/>
    <w:rsid w:val="00A658F7"/>
    <w:rsid w:val="00A70C93"/>
    <w:rsid w:val="00A74C59"/>
    <w:rsid w:val="00A81AA6"/>
    <w:rsid w:val="00A928E8"/>
    <w:rsid w:val="00B1259E"/>
    <w:rsid w:val="00B26CA3"/>
    <w:rsid w:val="00B31BED"/>
    <w:rsid w:val="00B33BA5"/>
    <w:rsid w:val="00B36556"/>
    <w:rsid w:val="00B64025"/>
    <w:rsid w:val="00B64E1B"/>
    <w:rsid w:val="00B67F25"/>
    <w:rsid w:val="00B67F31"/>
    <w:rsid w:val="00B85DEE"/>
    <w:rsid w:val="00B933F1"/>
    <w:rsid w:val="00B959A5"/>
    <w:rsid w:val="00B979C5"/>
    <w:rsid w:val="00BA4D84"/>
    <w:rsid w:val="00BA7164"/>
    <w:rsid w:val="00BB08F0"/>
    <w:rsid w:val="00BC7467"/>
    <w:rsid w:val="00BE1A9D"/>
    <w:rsid w:val="00BE4797"/>
    <w:rsid w:val="00BE77D4"/>
    <w:rsid w:val="00C17F4A"/>
    <w:rsid w:val="00C23706"/>
    <w:rsid w:val="00C33567"/>
    <w:rsid w:val="00C51117"/>
    <w:rsid w:val="00C639FA"/>
    <w:rsid w:val="00C7593A"/>
    <w:rsid w:val="00C82A1C"/>
    <w:rsid w:val="00CA1130"/>
    <w:rsid w:val="00CC4CF3"/>
    <w:rsid w:val="00CC6105"/>
    <w:rsid w:val="00CF3D06"/>
    <w:rsid w:val="00D34DB9"/>
    <w:rsid w:val="00D51700"/>
    <w:rsid w:val="00D55CEB"/>
    <w:rsid w:val="00D60B48"/>
    <w:rsid w:val="00D707EE"/>
    <w:rsid w:val="00D77D1F"/>
    <w:rsid w:val="00D900E5"/>
    <w:rsid w:val="00D90F22"/>
    <w:rsid w:val="00DA2A08"/>
    <w:rsid w:val="00DA728F"/>
    <w:rsid w:val="00DC7B28"/>
    <w:rsid w:val="00DD2297"/>
    <w:rsid w:val="00DE4C94"/>
    <w:rsid w:val="00DF778A"/>
    <w:rsid w:val="00E23AD7"/>
    <w:rsid w:val="00E40F37"/>
    <w:rsid w:val="00E47A03"/>
    <w:rsid w:val="00E60471"/>
    <w:rsid w:val="00E92B4C"/>
    <w:rsid w:val="00E938A2"/>
    <w:rsid w:val="00EC056F"/>
    <w:rsid w:val="00EC4814"/>
    <w:rsid w:val="00ED38B3"/>
    <w:rsid w:val="00ED7999"/>
    <w:rsid w:val="00EE01DD"/>
    <w:rsid w:val="00EE0635"/>
    <w:rsid w:val="00EE5CC0"/>
    <w:rsid w:val="00F00E62"/>
    <w:rsid w:val="00F06B2C"/>
    <w:rsid w:val="00F25BDE"/>
    <w:rsid w:val="00F3373F"/>
    <w:rsid w:val="00F45BDC"/>
    <w:rsid w:val="00F57849"/>
    <w:rsid w:val="00F736CB"/>
    <w:rsid w:val="00F92E9D"/>
    <w:rsid w:val="00FA38F9"/>
    <w:rsid w:val="00FB6C01"/>
    <w:rsid w:val="00FC021D"/>
    <w:rsid w:val="00FC2C7B"/>
    <w:rsid w:val="00FD175B"/>
    <w:rsid w:val="00FF5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E4C2BEC6-22AC-4943-AE44-EC076874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051"/>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0E62"/>
    <w:pPr>
      <w:ind w:leftChars="400" w:left="840"/>
    </w:pPr>
  </w:style>
  <w:style w:type="character" w:styleId="a4">
    <w:name w:val="Hyperlink"/>
    <w:basedOn w:val="a0"/>
    <w:uiPriority w:val="99"/>
    <w:unhideWhenUsed/>
    <w:rsid w:val="00796EF2"/>
    <w:rPr>
      <w:color w:val="0000FF"/>
      <w:u w:val="single"/>
    </w:rPr>
  </w:style>
  <w:style w:type="paragraph" w:styleId="a5">
    <w:name w:val="Balloon Text"/>
    <w:basedOn w:val="a"/>
    <w:link w:val="a6"/>
    <w:uiPriority w:val="99"/>
    <w:semiHidden/>
    <w:unhideWhenUsed/>
    <w:rsid w:val="0042346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23464"/>
    <w:rPr>
      <w:rFonts w:asciiTheme="majorHAnsi" w:eastAsiaTheme="majorEastAsia" w:hAnsiTheme="majorHAnsi" w:cstheme="majorBidi"/>
      <w:sz w:val="18"/>
      <w:szCs w:val="18"/>
    </w:rPr>
  </w:style>
  <w:style w:type="paragraph" w:styleId="a7">
    <w:name w:val="header"/>
    <w:basedOn w:val="a"/>
    <w:link w:val="a8"/>
    <w:uiPriority w:val="99"/>
    <w:unhideWhenUsed/>
    <w:rsid w:val="00CF3D06"/>
    <w:pPr>
      <w:tabs>
        <w:tab w:val="center" w:pos="4252"/>
        <w:tab w:val="right" w:pos="8504"/>
      </w:tabs>
      <w:snapToGrid w:val="0"/>
    </w:pPr>
  </w:style>
  <w:style w:type="character" w:customStyle="1" w:styleId="a8">
    <w:name w:val="ヘッダー (文字)"/>
    <w:basedOn w:val="a0"/>
    <w:link w:val="a7"/>
    <w:uiPriority w:val="99"/>
    <w:rsid w:val="00CF3D06"/>
    <w:rPr>
      <w:rFonts w:eastAsiaTheme="minorEastAsia"/>
    </w:rPr>
  </w:style>
  <w:style w:type="paragraph" w:styleId="a9">
    <w:name w:val="footer"/>
    <w:basedOn w:val="a"/>
    <w:link w:val="aa"/>
    <w:uiPriority w:val="99"/>
    <w:unhideWhenUsed/>
    <w:rsid w:val="00CF3D06"/>
    <w:pPr>
      <w:tabs>
        <w:tab w:val="center" w:pos="4252"/>
        <w:tab w:val="right" w:pos="8504"/>
      </w:tabs>
      <w:snapToGrid w:val="0"/>
    </w:pPr>
  </w:style>
  <w:style w:type="character" w:customStyle="1" w:styleId="aa">
    <w:name w:val="フッター (文字)"/>
    <w:basedOn w:val="a0"/>
    <w:link w:val="a9"/>
    <w:uiPriority w:val="99"/>
    <w:rsid w:val="00CF3D0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85217">
      <w:bodyDiv w:val="1"/>
      <w:marLeft w:val="0"/>
      <w:marRight w:val="0"/>
      <w:marTop w:val="0"/>
      <w:marBottom w:val="0"/>
      <w:divBdr>
        <w:top w:val="none" w:sz="0" w:space="0" w:color="auto"/>
        <w:left w:val="none" w:sz="0" w:space="0" w:color="auto"/>
        <w:bottom w:val="none" w:sz="0" w:space="0" w:color="auto"/>
        <w:right w:val="none" w:sz="0" w:space="0" w:color="auto"/>
      </w:divBdr>
    </w:div>
    <w:div w:id="208929552">
      <w:bodyDiv w:val="1"/>
      <w:marLeft w:val="0"/>
      <w:marRight w:val="0"/>
      <w:marTop w:val="0"/>
      <w:marBottom w:val="0"/>
      <w:divBdr>
        <w:top w:val="none" w:sz="0" w:space="0" w:color="auto"/>
        <w:left w:val="none" w:sz="0" w:space="0" w:color="auto"/>
        <w:bottom w:val="none" w:sz="0" w:space="0" w:color="auto"/>
        <w:right w:val="none" w:sz="0" w:space="0" w:color="auto"/>
      </w:divBdr>
    </w:div>
    <w:div w:id="847328877">
      <w:bodyDiv w:val="1"/>
      <w:marLeft w:val="0"/>
      <w:marRight w:val="0"/>
      <w:marTop w:val="0"/>
      <w:marBottom w:val="0"/>
      <w:divBdr>
        <w:top w:val="none" w:sz="0" w:space="0" w:color="auto"/>
        <w:left w:val="none" w:sz="0" w:space="0" w:color="auto"/>
        <w:bottom w:val="none" w:sz="0" w:space="0" w:color="auto"/>
        <w:right w:val="none" w:sz="0" w:space="0" w:color="auto"/>
      </w:divBdr>
    </w:div>
    <w:div w:id="1308437913">
      <w:bodyDiv w:val="1"/>
      <w:marLeft w:val="0"/>
      <w:marRight w:val="0"/>
      <w:marTop w:val="0"/>
      <w:marBottom w:val="0"/>
      <w:divBdr>
        <w:top w:val="none" w:sz="0" w:space="0" w:color="auto"/>
        <w:left w:val="none" w:sz="0" w:space="0" w:color="auto"/>
        <w:bottom w:val="none" w:sz="0" w:space="0" w:color="auto"/>
        <w:right w:val="none" w:sz="0" w:space="0" w:color="auto"/>
      </w:divBdr>
    </w:div>
    <w:div w:id="145675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E51D9-E553-41E2-A9F6-C514EFAB3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4</Pages>
  <Words>383</Words>
  <Characters>2188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kumamoto</cp:lastModifiedBy>
  <cp:revision>14</cp:revision>
  <cp:lastPrinted>2020-11-20T06:22:00Z</cp:lastPrinted>
  <dcterms:created xsi:type="dcterms:W3CDTF">2020-08-25T01:30:00Z</dcterms:created>
  <dcterms:modified xsi:type="dcterms:W3CDTF">2020-11-25T06:56:00Z</dcterms:modified>
</cp:coreProperties>
</file>