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E2A94E6" w14:textId="54604FA4" w:rsidR="00F53367" w:rsidRDefault="00F53367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DDC17CE" wp14:editId="75B87001">
                <wp:simplePos x="0" y="0"/>
                <wp:positionH relativeFrom="margin">
                  <wp:posOffset>3810</wp:posOffset>
                </wp:positionH>
                <wp:positionV relativeFrom="paragraph">
                  <wp:posOffset>41911</wp:posOffset>
                </wp:positionV>
                <wp:extent cx="6134100" cy="393700"/>
                <wp:effectExtent l="0" t="0" r="19050" b="2540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1D91E" w14:textId="44B4F4E8" w:rsidR="00F53367" w:rsidRPr="004D1323" w:rsidRDefault="0014554A" w:rsidP="0014554A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="00F53367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F53367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F53367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B70152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中学校</w:t>
                            </w:r>
                            <w:r w:rsidR="00C97BDC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英語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7368CB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7368CB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C1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pt;margin-top:3.3pt;width:483pt;height:3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raRQgIAAFUEAAAOAAAAZHJzL2Uyb0RvYy54bWysVEuO2zAM3RfoHQTtG8f5zEyMOINppikK&#10;TD/AtAeQZTkWKouupMSeLhOg6CF6haLrnscXKSVnMulvU9QLgRTJJ/KR9PyyrRTZCmMl6JTGgyEl&#10;QnPIpV6n9N3b1ZMLSqxjOmcKtEjpnbD0cvH40bypEzGCElQuDEEQbZOmTmnpXJ1EkeWlqJgdQC00&#10;GgswFXOomnWUG9YgeqWi0XB4FjVg8toAF9bi7XVvpIuAXxSCu9dFYYUjKqWYmwunCWfmz2gxZ8na&#10;sLqU/JAG+4csKiY1PnqEumaOkY2Rv0FVkhuwULgBhyqCopBchBqwmnj4SzW3JatFqAXJsfWRJvv/&#10;YPmr7RtDZJ7SCSWaVdiibv+p233tdt+7/WfS7b90+323+4Y6GXm6mtomGHVbY5xrn0KLbQ+l2/oG&#10;+HtLNCxLptfiyhhoSsFyTDf2kdFJaI9jPUjWvIQc32UbBwGoLUzluUR2CKJj2+6OrRKtIxwvz+Lx&#10;JB6iiaNtPBufo+yfYMl9dG2sey6gIl5IqcFRCOhse2Nd73rv4h+zoGS+kkoFxayzpTJky3BsVuE7&#10;oP/kpjRpUjqbjqY9AX+FGIbvTxCVdDj/SlYpvTg6scTT9kznmCZLHJOql7E6pQ88eup6El2btejo&#10;yc0gv0NGDfRzjnuJQgnmIyUNznhK7YcNM4IS9UJjV2bxZOKXIiiT6fkIFXNqyU4tTHOESqmjpBeX&#10;LiySz1HDFXavkIHYh0wOueLshtYc9swvx6kevB7+BosfAAAA//8DAFBLAwQUAAYACAAAACEANK2/&#10;DtkAAAAFAQAADwAAAGRycy9kb3ducmV2LnhtbEyOzU7DMBCE70i8g7VIXBB1+JFJQ5wKIYHgBgXB&#10;1Y23SYS9Drabhrdne4LL7o5mNPvVq9k7MWFMQyANF4sCBFIb7ECdhve3h/MSRMqGrHGBUMMPJlg1&#10;x0e1qWzY0ytO69wJLqFUGQ19zmMlZWp79CYtwojE3jZEbzLL2EkbzZ7LvZOXRaGkNwPxh96MeN9j&#10;+7XeeQ3l9dP0mZ6vXj5atXXLfHYzPX5HrU9P5rtbEBnn/BeGAz6jQ8NMm7Ajm4TToDjHkxebS3U4&#10;NqxLBbKp5X/65hcAAP//AwBQSwECLQAUAAYACAAAACEAtoM4kv4AAADhAQAAEwAAAAAAAAAAAAAA&#10;AAAAAAAAW0NvbnRlbnRfVHlwZXNdLnhtbFBLAQItABQABgAIAAAAIQA4/SH/1gAAAJQBAAALAAAA&#10;AAAAAAAAAAAAAC8BAABfcmVscy8ucmVsc1BLAQItABQABgAIAAAAIQAC4raRQgIAAFUEAAAOAAAA&#10;AAAAAAAAAAAAAC4CAABkcnMvZTJvRG9jLnhtbFBLAQItABQABgAIAAAAIQA0rb8O2QAAAAUBAAAP&#10;AAAAAAAAAAAAAAAAAJwEAABkcnMvZG93bnJldi54bWxQSwUGAAAAAAQABADzAAAAogUAAAAA&#10;">
                <v:textbox>
                  <w:txbxContent>
                    <w:p w14:paraId="1B11D91E" w14:textId="44B4F4E8" w:rsidR="00F53367" w:rsidRPr="004D1323" w:rsidRDefault="0014554A" w:rsidP="0014554A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="00F53367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F53367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F53367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B70152">
                        <w:rPr>
                          <w:rFonts w:ascii="ＭＳ 明朝" w:eastAsia="ＭＳ 明朝" w:hAnsi="ＭＳ 明朝"/>
                          <w:sz w:val="24"/>
                        </w:rPr>
                        <w:t>中学校</w:t>
                      </w:r>
                      <w:r w:rsidR="00C97BDC">
                        <w:rPr>
                          <w:rFonts w:ascii="ＭＳ 明朝" w:eastAsia="ＭＳ 明朝" w:hAnsi="ＭＳ 明朝" w:hint="eastAsia"/>
                          <w:sz w:val="24"/>
                        </w:rPr>
                        <w:t>英語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7368CB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7368CB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>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3DE744" w14:textId="44EEB7F2" w:rsidR="00F53367" w:rsidRDefault="00F53367">
      <w:pPr>
        <w:rPr>
          <w:rFonts w:ascii="ＭＳ 明朝" w:eastAsia="ＭＳ 明朝" w:hAnsi="ＭＳ 明朝"/>
        </w:rPr>
      </w:pPr>
    </w:p>
    <w:p w14:paraId="36895938" w14:textId="6DDFF429" w:rsidR="005F3709" w:rsidRDefault="002B5B27" w:rsidP="00C9428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　上記以外にも学校での指導の実態に応じて、正答とすることも考えられます。</w:t>
      </w:r>
    </w:p>
    <w:tbl>
      <w:tblPr>
        <w:tblStyle w:val="a3"/>
        <w:tblpPr w:leftFromText="142" w:rightFromText="142" w:horzAnchor="margin" w:tblpY="900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85"/>
      </w:tblGrid>
      <w:tr w:rsidR="00C94284" w14:paraId="5C502615" w14:textId="77777777" w:rsidTr="00F50DCC">
        <w:trPr>
          <w:trHeight w:val="11473"/>
        </w:trPr>
        <w:tc>
          <w:tcPr>
            <w:tcW w:w="849" w:type="dxa"/>
            <w:vAlign w:val="center"/>
          </w:tcPr>
          <w:p w14:paraId="2BB9DFB2" w14:textId="7E0439B2" w:rsidR="00C94284" w:rsidRPr="00DF0C3D" w:rsidRDefault="00B7015F" w:rsidP="00A966C6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85" w:type="dxa"/>
            <w:tcBorders>
              <w:right w:val="single" w:sz="4" w:space="0" w:color="auto"/>
            </w:tcBorders>
          </w:tcPr>
          <w:p w14:paraId="41A31D32" w14:textId="71D3CF2D" w:rsidR="00C94284" w:rsidRPr="00AA5B74" w:rsidRDefault="008D78B3" w:rsidP="008D78B3">
            <w:pPr>
              <w:spacing w:line="24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>〈正答</w:t>
            </w:r>
            <w:r w:rsidR="00DC3004">
              <w:rPr>
                <w:rFonts w:hint="eastAsia"/>
                <w:sz w:val="24"/>
                <w:szCs w:val="24"/>
              </w:rPr>
              <w:t xml:space="preserve">例〉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3004"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C94284" w:rsidRPr="004B1A08">
              <w:rPr>
                <w:rFonts w:hint="eastAsia"/>
                <w:sz w:val="24"/>
                <w:szCs w:val="24"/>
              </w:rPr>
              <w:t>【</w:t>
            </w:r>
            <w:r w:rsidR="00267575">
              <w:rPr>
                <w:rFonts w:hint="eastAsia"/>
                <w:sz w:val="24"/>
                <w:szCs w:val="24"/>
              </w:rPr>
              <w:t>知・技</w:t>
            </w:r>
            <w:r w:rsidR="00C94284" w:rsidRPr="004B1A08">
              <w:rPr>
                <w:rFonts w:hint="eastAsia"/>
                <w:sz w:val="24"/>
                <w:szCs w:val="24"/>
              </w:rPr>
              <w:t>】</w:t>
            </w:r>
          </w:p>
          <w:p w14:paraId="04367140" w14:textId="7D47C160" w:rsidR="00C94284" w:rsidRDefault="007E671B" w:rsidP="00A966C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C94284">
              <w:rPr>
                <w:rFonts w:hint="eastAsia"/>
                <w:sz w:val="24"/>
                <w:szCs w:val="24"/>
              </w:rPr>
              <w:t xml:space="preserve">How about going to </w:t>
            </w:r>
            <w:r w:rsidR="00C834B2">
              <w:rPr>
                <w:rFonts w:hint="eastAsia"/>
                <w:sz w:val="24"/>
                <w:szCs w:val="24"/>
              </w:rPr>
              <w:t>ABC</w:t>
            </w:r>
            <w:r w:rsidR="00C94284">
              <w:rPr>
                <w:rFonts w:hint="eastAsia"/>
                <w:sz w:val="24"/>
                <w:szCs w:val="24"/>
              </w:rPr>
              <w:t xml:space="preserve"> Aquarium?</w:t>
            </w:r>
            <w:r w:rsidR="00B7015F">
              <w:rPr>
                <w:sz w:val="24"/>
                <w:szCs w:val="24"/>
              </w:rPr>
              <w:t xml:space="preserve"> </w:t>
            </w:r>
            <w:r w:rsidR="00130D70">
              <w:rPr>
                <w:rFonts w:hint="eastAsia"/>
                <w:sz w:val="24"/>
                <w:szCs w:val="24"/>
              </w:rPr>
              <w:t>We can go there in the morning on Sunday.</w:t>
            </w:r>
          </w:p>
          <w:p w14:paraId="367515D0" w14:textId="2118D8CD" w:rsidR="00C94284" w:rsidRDefault="007E671B" w:rsidP="00A966C6">
            <w:pPr>
              <w:spacing w:line="2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B7015F">
              <w:rPr>
                <w:rFonts w:hint="eastAsia"/>
                <w:sz w:val="24"/>
                <w:szCs w:val="24"/>
              </w:rPr>
              <w:t>We can to ABC Aquarium.</w:t>
            </w:r>
            <w:r w:rsidR="00B7015F">
              <w:rPr>
                <w:sz w:val="24"/>
                <w:szCs w:val="24"/>
              </w:rPr>
              <w:t xml:space="preserve"> </w:t>
            </w:r>
            <w:r w:rsidR="00130D70">
              <w:rPr>
                <w:rFonts w:hint="eastAsia"/>
                <w:sz w:val="24"/>
                <w:szCs w:val="24"/>
              </w:rPr>
              <w:t>On Sunday it opens in the morning</w:t>
            </w:r>
            <w:r w:rsidR="00B7015F">
              <w:rPr>
                <w:rFonts w:hint="eastAsia"/>
                <w:sz w:val="24"/>
                <w:szCs w:val="24"/>
              </w:rPr>
              <w:t>.</w:t>
            </w:r>
            <w:r w:rsidR="00B7015F">
              <w:rPr>
                <w:sz w:val="24"/>
                <w:szCs w:val="24"/>
              </w:rPr>
              <w:t xml:space="preserve"> </w:t>
            </w:r>
            <w:r w:rsidR="00874C39">
              <w:rPr>
                <w:rFonts w:hint="eastAsia"/>
                <w:sz w:val="24"/>
                <w:szCs w:val="24"/>
              </w:rPr>
              <w:t>Let</w:t>
            </w:r>
            <w:r w:rsidR="00874C39">
              <w:rPr>
                <w:sz w:val="24"/>
                <w:szCs w:val="24"/>
              </w:rPr>
              <w:t>’</w:t>
            </w:r>
            <w:r w:rsidR="00874C39">
              <w:rPr>
                <w:rFonts w:hint="eastAsia"/>
                <w:sz w:val="24"/>
                <w:szCs w:val="24"/>
              </w:rPr>
              <w:t>s go together.</w:t>
            </w:r>
          </w:p>
          <w:p w14:paraId="44D2B04B" w14:textId="77777777" w:rsidR="00C94284" w:rsidRDefault="00C94284" w:rsidP="00A966C6">
            <w:pPr>
              <w:spacing w:line="2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〈正答条件〉</w:t>
            </w:r>
          </w:p>
          <w:p w14:paraId="712D881F" w14:textId="3F82EBDE" w:rsidR="00034397" w:rsidRPr="007E671B" w:rsidRDefault="00FF4546" w:rsidP="00EF4854">
            <w:pPr>
              <w:spacing w:line="390" w:lineRule="exact"/>
              <w:ind w:left="508" w:hangingChars="200" w:hanging="508"/>
              <w:rPr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➀　</w:t>
            </w:r>
            <w:r w:rsidR="00130D70">
              <w:rPr>
                <w:rFonts w:ascii="ＭＳ 明朝" w:eastAsia="ＭＳ 明朝" w:hAnsi="ＭＳ 明朝" w:hint="eastAsia"/>
                <w:sz w:val="24"/>
                <w:szCs w:val="24"/>
              </w:rPr>
              <w:t>オリビアの</w:t>
            </w:r>
            <w:r w:rsidR="00C67DC0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発話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の</w:t>
            </w:r>
            <w:r w:rsidR="00130D70">
              <w:rPr>
                <w:rFonts w:ascii="ＭＳ 明朝" w:eastAsia="ＭＳ 明朝" w:hAnsi="ＭＳ 明朝" w:hint="eastAsia"/>
                <w:sz w:val="24"/>
                <w:szCs w:val="24"/>
              </w:rPr>
              <w:t>条件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8A17CE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130D70">
              <w:rPr>
                <w:rFonts w:ascii="ＭＳ 明朝" w:eastAsia="ＭＳ 明朝" w:hAnsi="ＭＳ 明朝" w:hint="eastAsia"/>
                <w:sz w:val="24"/>
                <w:szCs w:val="24"/>
              </w:rPr>
              <w:t>土曜日は終日</w:t>
            </w:r>
            <w:r w:rsidR="008A17CE">
              <w:rPr>
                <w:rFonts w:ascii="ＭＳ 明朝" w:eastAsia="ＭＳ 明朝" w:hAnsi="ＭＳ 明朝" w:hint="eastAsia"/>
                <w:sz w:val="24"/>
                <w:szCs w:val="24"/>
              </w:rPr>
              <w:t>母親を手伝わなければならない、　２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日曜日の午後は妹のお世話をする必要がある</w:t>
            </w:r>
            <w:r w:rsidR="007E671B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884806">
              <w:rPr>
                <w:rFonts w:ascii="ＭＳ 明朝" w:eastAsia="ＭＳ 明朝" w:hAnsi="ＭＳ 明朝" w:hint="eastAsia"/>
                <w:sz w:val="24"/>
                <w:szCs w:val="24"/>
              </w:rPr>
              <w:t>を聞き取り、その条件に合う</w:t>
            </w:r>
            <w:r w:rsidR="00B7015F"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の絵を選ぶ。</w:t>
            </w:r>
          </w:p>
          <w:p w14:paraId="6A3AD84F" w14:textId="5141FF4C" w:rsidR="00C94284" w:rsidRDefault="00FF4546" w:rsidP="002B5B27">
            <w:pPr>
              <w:spacing w:line="390" w:lineRule="exact"/>
              <w:ind w:left="526" w:hangingChars="207" w:hanging="526"/>
              <w:rPr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②　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オリビアの</w:t>
            </w:r>
            <w:r w:rsidR="00130D70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発話に対して、</w:t>
            </w:r>
            <w:r w:rsidR="00130D70">
              <w:rPr>
                <w:rFonts w:hint="eastAsia"/>
                <w:sz w:val="24"/>
                <w:szCs w:val="24"/>
              </w:rPr>
              <w:t>How about～？</w:t>
            </w:r>
            <w:r w:rsidR="002D59D5">
              <w:rPr>
                <w:sz w:val="24"/>
                <w:szCs w:val="24"/>
              </w:rPr>
              <w:t>We</w:t>
            </w:r>
            <w:r w:rsidR="00130D70">
              <w:rPr>
                <w:rFonts w:hint="eastAsia"/>
                <w:sz w:val="24"/>
                <w:szCs w:val="24"/>
              </w:rPr>
              <w:t xml:space="preserve"> should～. Why don</w:t>
            </w:r>
            <w:r w:rsidR="00130D70">
              <w:rPr>
                <w:sz w:val="24"/>
                <w:szCs w:val="24"/>
              </w:rPr>
              <w:t>’</w:t>
            </w:r>
            <w:r w:rsidR="00130D70">
              <w:rPr>
                <w:rFonts w:hint="eastAsia"/>
                <w:sz w:val="24"/>
                <w:szCs w:val="24"/>
              </w:rPr>
              <w:t xml:space="preserve">t </w:t>
            </w:r>
            <w:r w:rsidR="002D59D5">
              <w:rPr>
                <w:sz w:val="24"/>
                <w:szCs w:val="24"/>
              </w:rPr>
              <w:t>we</w:t>
            </w:r>
            <w:r w:rsidR="00130D70">
              <w:rPr>
                <w:rFonts w:hint="eastAsia"/>
                <w:sz w:val="24"/>
                <w:szCs w:val="24"/>
              </w:rPr>
              <w:t>～？など</w:t>
            </w:r>
            <w:r w:rsidR="00130D70" w:rsidRPr="00635D51">
              <w:rPr>
                <w:rFonts w:ascii="ＭＳ 明朝" w:eastAsia="ＭＳ 明朝" w:hAnsi="ＭＳ 明朝" w:hint="eastAsia"/>
                <w:sz w:val="24"/>
                <w:szCs w:val="24"/>
              </w:rPr>
              <w:t>を使って</w:t>
            </w:r>
            <w:r w:rsidR="00130D70">
              <w:rPr>
                <w:rFonts w:ascii="ＭＳ 明朝" w:eastAsia="ＭＳ 明朝" w:hAnsi="ＭＳ 明朝" w:hint="eastAsia"/>
                <w:sz w:val="24"/>
                <w:szCs w:val="24"/>
              </w:rPr>
              <w:t>行く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ことができる水族館を提案し、その理由（水族館は日曜日の午前中も開館している）を伝える。</w:t>
            </w:r>
          </w:p>
          <w:p w14:paraId="6E894E60" w14:textId="0D76CF49" w:rsidR="00C94284" w:rsidRPr="00635D51" w:rsidRDefault="00481FD3" w:rsidP="00EF4854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《</w:t>
            </w:r>
            <w:r w:rsidR="00C94284" w:rsidRPr="00635D51">
              <w:rPr>
                <w:rFonts w:ascii="ＭＳ 明朝" w:eastAsia="ＭＳ 明朝" w:hAnsi="ＭＳ 明朝" w:hint="eastAsia"/>
                <w:sz w:val="24"/>
                <w:szCs w:val="24"/>
              </w:rPr>
              <w:t>定着</w:t>
            </w:r>
            <w:r w:rsidR="00F462D2">
              <w:rPr>
                <w:rFonts w:ascii="ＭＳ 明朝" w:eastAsia="ＭＳ 明朝" w:hAnsi="ＭＳ 明朝" w:hint="eastAsia"/>
                <w:sz w:val="24"/>
                <w:szCs w:val="24"/>
              </w:rPr>
              <w:t>に向けた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手立て》</w:t>
            </w:r>
          </w:p>
          <w:p w14:paraId="5A5F965A" w14:textId="3C964BC6" w:rsidR="00683DD5" w:rsidRDefault="00F569ED" w:rsidP="00EF4854">
            <w:pPr>
              <w:spacing w:line="39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◆</w:t>
            </w:r>
            <w:r w:rsidR="00683DD5" w:rsidRPr="00683DD5">
              <w:rPr>
                <w:rFonts w:ascii="ＭＳ 明朝" w:eastAsia="ＭＳ 明朝" w:hAnsi="ＭＳ 明朝" w:hint="eastAsia"/>
                <w:sz w:val="24"/>
                <w:szCs w:val="24"/>
              </w:rPr>
              <w:t>オリビアの</w:t>
            </w:r>
            <w:r w:rsidR="00683DD5">
              <w:rPr>
                <w:rFonts w:ascii="ＭＳ 明朝" w:eastAsia="ＭＳ 明朝" w:hAnsi="ＭＳ 明朝" w:hint="eastAsia"/>
                <w:sz w:val="24"/>
                <w:szCs w:val="24"/>
              </w:rPr>
              <w:t>発話を聞きとり水族館を選ぶことができているものの、条件②にあるその理由を伝えず答えている</w:t>
            </w:r>
          </w:p>
          <w:p w14:paraId="08F4575E" w14:textId="3DA97733" w:rsidR="00F569ED" w:rsidRDefault="00E2663D" w:rsidP="00683DD5">
            <w:pPr>
              <w:spacing w:line="390" w:lineRule="exact"/>
              <w:ind w:firstLineChars="100" w:firstLine="25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C67DC0">
              <w:rPr>
                <w:rFonts w:hint="eastAsia"/>
                <w:sz w:val="24"/>
                <w:szCs w:val="24"/>
              </w:rPr>
              <w:t>Let</w:t>
            </w:r>
            <w:r w:rsidR="00C67DC0">
              <w:rPr>
                <w:sz w:val="24"/>
                <w:szCs w:val="24"/>
              </w:rPr>
              <w:t>’</w:t>
            </w:r>
            <w:r w:rsidR="00C67DC0">
              <w:rPr>
                <w:rFonts w:hint="eastAsia"/>
                <w:sz w:val="24"/>
                <w:szCs w:val="24"/>
              </w:rPr>
              <w:t>s</w:t>
            </w:r>
            <w:r w:rsidR="00395488">
              <w:rPr>
                <w:rFonts w:hint="eastAsia"/>
                <w:sz w:val="24"/>
                <w:szCs w:val="24"/>
              </w:rPr>
              <w:t xml:space="preserve"> go </w:t>
            </w:r>
            <w:r w:rsidR="00683DD5">
              <w:rPr>
                <w:rFonts w:hint="eastAsia"/>
                <w:sz w:val="24"/>
                <w:szCs w:val="24"/>
              </w:rPr>
              <w:t>t</w:t>
            </w:r>
            <w:r w:rsidR="00683DD5">
              <w:rPr>
                <w:sz w:val="24"/>
                <w:szCs w:val="24"/>
              </w:rPr>
              <w:t xml:space="preserve">o </w:t>
            </w:r>
            <w:r w:rsidR="00683DD5" w:rsidRPr="00683DD5">
              <w:rPr>
                <w:sz w:val="24"/>
                <w:szCs w:val="24"/>
              </w:rPr>
              <w:t>ABC Aquarium.</w:t>
            </w:r>
          </w:p>
          <w:p w14:paraId="280956B2" w14:textId="4584B96C" w:rsidR="00683DD5" w:rsidRDefault="00E2663D" w:rsidP="00683DD5">
            <w:pPr>
              <w:spacing w:line="390" w:lineRule="exact"/>
              <w:ind w:firstLineChars="100" w:firstLine="25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683DD5" w:rsidRPr="00683DD5">
              <w:rPr>
                <w:sz w:val="24"/>
                <w:szCs w:val="24"/>
              </w:rPr>
              <w:t xml:space="preserve">ABC </w:t>
            </w:r>
            <w:r w:rsidR="00683DD5">
              <w:rPr>
                <w:sz w:val="24"/>
                <w:szCs w:val="24"/>
              </w:rPr>
              <w:t>Aquarium</w:t>
            </w:r>
            <w:r w:rsidR="00683DD5">
              <w:rPr>
                <w:rFonts w:hint="eastAsia"/>
                <w:sz w:val="24"/>
                <w:szCs w:val="24"/>
              </w:rPr>
              <w:t xml:space="preserve"> </w:t>
            </w:r>
            <w:r w:rsidR="00683DD5">
              <w:rPr>
                <w:sz w:val="24"/>
                <w:szCs w:val="24"/>
              </w:rPr>
              <w:t>is good.</w:t>
            </w:r>
          </w:p>
          <w:p w14:paraId="14B110ED" w14:textId="2245AC05" w:rsidR="00C94284" w:rsidRDefault="005D7E88" w:rsidP="00EF4854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 w:rsidRPr="005D7E88">
              <w:rPr>
                <w:rFonts w:ascii="ＭＳ 明朝" w:eastAsia="ＭＳ 明朝" w:hAnsi="ＭＳ 明朝" w:hint="eastAsia"/>
                <w:sz w:val="24"/>
                <w:szCs w:val="24"/>
              </w:rPr>
              <w:t>⇒</w:t>
            </w:r>
            <w:r w:rsidR="00683DD5">
              <w:rPr>
                <w:rFonts w:ascii="ＭＳ 明朝" w:eastAsia="ＭＳ 明朝" w:hAnsi="ＭＳ 明朝" w:hint="eastAsia"/>
                <w:sz w:val="24"/>
                <w:szCs w:val="24"/>
              </w:rPr>
              <w:t>会話の</w:t>
            </w:r>
            <w:r w:rsidR="00C94284" w:rsidRPr="005D7E88">
              <w:rPr>
                <w:rFonts w:ascii="ＭＳ 明朝" w:eastAsia="ＭＳ 明朝" w:hAnsi="ＭＳ 明朝" w:hint="eastAsia"/>
                <w:sz w:val="24"/>
                <w:szCs w:val="24"/>
              </w:rPr>
              <w:t>目的・場面・状況等を理解させた上で、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オリビアの</w:t>
            </w:r>
            <w:r w:rsidR="00683DD5">
              <w:rPr>
                <w:rFonts w:ascii="ＭＳ 明朝" w:eastAsia="ＭＳ 明朝" w:hAnsi="ＭＳ 明朝" w:hint="eastAsia"/>
                <w:sz w:val="24"/>
                <w:szCs w:val="24"/>
              </w:rPr>
              <w:t>発話の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条件を聞き取り</w:t>
            </w:r>
            <w:r w:rsidR="00394191">
              <w:rPr>
                <w:rFonts w:ascii="ＭＳ 明朝" w:eastAsia="ＭＳ 明朝" w:hAnsi="ＭＳ 明朝" w:hint="eastAsia"/>
                <w:sz w:val="24"/>
                <w:szCs w:val="24"/>
              </w:rPr>
              <w:t>、その理由を付け加える</w:t>
            </w:r>
            <w:r w:rsidR="00D712B3">
              <w:rPr>
                <w:rFonts w:ascii="ＭＳ 明朝" w:eastAsia="ＭＳ 明朝" w:hAnsi="ＭＳ 明朝" w:hint="eastAsia"/>
                <w:sz w:val="24"/>
                <w:szCs w:val="24"/>
              </w:rPr>
              <w:t>ことに気付かせ指導をする。</w:t>
            </w:r>
            <w:r w:rsidR="00E2663D">
              <w:rPr>
                <w:rFonts w:ascii="ＭＳ 明朝" w:eastAsia="ＭＳ 明朝" w:hAnsi="ＭＳ 明朝" w:hint="eastAsia"/>
                <w:sz w:val="24"/>
                <w:szCs w:val="24"/>
              </w:rPr>
              <w:t>さらに</w:t>
            </w:r>
            <w:r w:rsidR="00D712B3">
              <w:rPr>
                <w:rFonts w:ascii="ＭＳ 明朝" w:eastAsia="ＭＳ 明朝" w:hAnsi="ＭＳ 明朝" w:hint="eastAsia"/>
                <w:sz w:val="24"/>
                <w:szCs w:val="24"/>
              </w:rPr>
              <w:t>、ヒントと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なる</w:t>
            </w:r>
            <w:r w:rsidR="002D59D5">
              <w:rPr>
                <w:rFonts w:ascii="ＭＳ 明朝" w:eastAsia="ＭＳ 明朝" w:hAnsi="ＭＳ 明朝" w:hint="eastAsia"/>
                <w:sz w:val="24"/>
                <w:szCs w:val="24"/>
              </w:rPr>
              <w:t>事柄や</w:t>
            </w:r>
            <w:r w:rsidR="00C67DC0">
              <w:rPr>
                <w:rFonts w:ascii="ＭＳ 明朝" w:eastAsia="ＭＳ 明朝" w:hAnsi="ＭＳ 明朝" w:hint="eastAsia"/>
                <w:sz w:val="24"/>
                <w:szCs w:val="24"/>
              </w:rPr>
              <w:t>曜日</w:t>
            </w:r>
            <w:r w:rsidR="005F3709">
              <w:rPr>
                <w:rFonts w:ascii="ＭＳ 明朝" w:eastAsia="ＭＳ 明朝" w:hAnsi="ＭＳ 明朝" w:hint="eastAsia"/>
                <w:sz w:val="24"/>
                <w:szCs w:val="24"/>
              </w:rPr>
              <w:t>を聞き取り</w:t>
            </w:r>
            <w:r w:rsidR="00E82700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="00E2663D">
              <w:rPr>
                <w:rFonts w:ascii="ＭＳ 明朝" w:eastAsia="ＭＳ 明朝" w:hAnsi="ＭＳ 明朝" w:hint="eastAsia"/>
                <w:sz w:val="24"/>
                <w:szCs w:val="24"/>
              </w:rPr>
              <w:t>理由を付け加えるように促す。</w:t>
            </w:r>
          </w:p>
          <w:p w14:paraId="26B41D2E" w14:textId="77777777" w:rsidR="00F50DCC" w:rsidRDefault="00F50DCC" w:rsidP="00EF4854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31B8DF2" w14:textId="5064C2B6" w:rsidR="00E2663D" w:rsidRDefault="0025675C" w:rsidP="00EF4854">
            <w:pPr>
              <w:spacing w:line="39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◆</w:t>
            </w:r>
            <w:r w:rsidR="00E2663D" w:rsidRPr="00E2663D">
              <w:rPr>
                <w:sz w:val="24"/>
                <w:szCs w:val="24"/>
              </w:rPr>
              <w:t>Are there any good places to visit?</w:t>
            </w:r>
            <w:r w:rsidR="00E2663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の質問に対して、</w:t>
            </w:r>
            <w:r w:rsidR="00E2663D" w:rsidRPr="00E2663D">
              <w:rPr>
                <w:rFonts w:hint="eastAsia"/>
                <w:sz w:val="24"/>
                <w:szCs w:val="24"/>
              </w:rPr>
              <w:t>Y</w:t>
            </w:r>
            <w:r w:rsidR="00E2663D" w:rsidRPr="00E2663D">
              <w:rPr>
                <w:sz w:val="24"/>
                <w:szCs w:val="24"/>
              </w:rPr>
              <w:t>es</w:t>
            </w:r>
            <w:r w:rsidR="00E2663D">
              <w:rPr>
                <w:rFonts w:ascii="ＭＳ 明朝" w:eastAsia="ＭＳ 明朝" w:hAnsi="ＭＳ 明朝" w:hint="eastAsia"/>
                <w:sz w:val="24"/>
                <w:szCs w:val="24"/>
              </w:rPr>
              <w:t>で答えている。</w:t>
            </w:r>
          </w:p>
          <w:p w14:paraId="2D5C70EC" w14:textId="73F73940" w:rsidR="00F50DCC" w:rsidRPr="00E2663D" w:rsidRDefault="00E2663D" w:rsidP="00E2663D">
            <w:pPr>
              <w:spacing w:line="390" w:lineRule="exact"/>
              <w:ind w:firstLineChars="100" w:firstLine="254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F50DCC" w:rsidRPr="00E2663D">
              <w:rPr>
                <w:sz w:val="24"/>
                <w:szCs w:val="24"/>
              </w:rPr>
              <w:t>Yes, there are.</w:t>
            </w:r>
          </w:p>
          <w:p w14:paraId="2490A67F" w14:textId="68CCAD37" w:rsidR="005659AA" w:rsidRPr="00F50DCC" w:rsidRDefault="00E2663D" w:rsidP="00E93A77">
            <w:pPr>
              <w:spacing w:line="390" w:lineRule="exact"/>
              <w:ind w:left="285" w:hangingChars="112" w:hanging="285"/>
              <w:rPr>
                <w:rFonts w:ascii="ＭＳ 明朝" w:eastAsia="ＭＳ 明朝" w:hAnsi="ＭＳ 明朝"/>
                <w:sz w:val="24"/>
                <w:szCs w:val="24"/>
              </w:rPr>
            </w:pPr>
            <w:r w:rsidRPr="005D7E88">
              <w:rPr>
                <w:rFonts w:ascii="ＭＳ 明朝" w:eastAsia="ＭＳ 明朝" w:hAnsi="ＭＳ 明朝" w:hint="eastAsia"/>
                <w:sz w:val="24"/>
                <w:szCs w:val="24"/>
              </w:rPr>
              <w:t>⇒</w:t>
            </w:r>
            <w:r w:rsidR="00F50DCC" w:rsidRPr="00F50DCC">
              <w:rPr>
                <w:rFonts w:ascii="ＭＳ 明朝" w:eastAsia="ＭＳ 明朝" w:hAnsi="ＭＳ 明朝"/>
                <w:sz w:val="24"/>
                <w:szCs w:val="24"/>
              </w:rPr>
              <w:t>Are there any good places to visit?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F50DCC">
              <w:rPr>
                <w:rFonts w:ascii="ＭＳ 明朝" w:eastAsia="ＭＳ 明朝" w:hAnsi="ＭＳ 明朝" w:hint="eastAsia"/>
                <w:sz w:val="24"/>
                <w:szCs w:val="24"/>
              </w:rPr>
              <w:t>の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質問に対して</w:t>
            </w:r>
            <w:r w:rsidR="00F50DCC">
              <w:rPr>
                <w:rFonts w:ascii="ＭＳ 明朝" w:eastAsia="ＭＳ 明朝" w:hAnsi="ＭＳ 明朝" w:hint="eastAsia"/>
                <w:sz w:val="24"/>
                <w:szCs w:val="24"/>
              </w:rPr>
              <w:t>、Y</w:t>
            </w:r>
            <w:r w:rsidR="00F50DCC">
              <w:rPr>
                <w:rFonts w:ascii="ＭＳ 明朝" w:eastAsia="ＭＳ 明朝" w:hAnsi="ＭＳ 明朝"/>
                <w:sz w:val="24"/>
                <w:szCs w:val="24"/>
              </w:rPr>
              <w:t>es</w:t>
            </w:r>
            <w:r w:rsidR="00F50DCC">
              <w:rPr>
                <w:rFonts w:ascii="ＭＳ 明朝" w:eastAsia="ＭＳ 明朝" w:hAnsi="ＭＳ 明朝" w:hint="eastAsia"/>
                <w:sz w:val="24"/>
                <w:szCs w:val="24"/>
              </w:rPr>
              <w:t>で答えることは可能であるが、オリビア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の意見を述べる</w:t>
            </w:r>
            <w:r w:rsidR="00F50DCC">
              <w:rPr>
                <w:rFonts w:ascii="ＭＳ 明朝" w:eastAsia="ＭＳ 明朝" w:hAnsi="ＭＳ 明朝" w:hint="eastAsia"/>
                <w:sz w:val="24"/>
                <w:szCs w:val="24"/>
              </w:rPr>
              <w:t>場面、状況を</w:t>
            </w:r>
            <w:r w:rsidR="00884806">
              <w:rPr>
                <w:rFonts w:ascii="ＭＳ 明朝" w:eastAsia="ＭＳ 明朝" w:hAnsi="ＭＳ 明朝" w:hint="eastAsia"/>
                <w:sz w:val="24"/>
                <w:szCs w:val="24"/>
              </w:rPr>
              <w:t>踏まえ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、そのあと、</w:t>
            </w:r>
            <w:r w:rsidR="00F50DCC">
              <w:rPr>
                <w:rFonts w:ascii="ＭＳ 明朝" w:eastAsia="ＭＳ 明朝" w:hAnsi="ＭＳ 明朝" w:hint="eastAsia"/>
                <w:sz w:val="24"/>
                <w:szCs w:val="24"/>
              </w:rPr>
              <w:t>その質問に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対する説明を行う必要があることを押さえる。s</w:t>
            </w:r>
            <w:r w:rsidR="005659AA">
              <w:rPr>
                <w:rFonts w:ascii="ＭＳ 明朝" w:eastAsia="ＭＳ 明朝" w:hAnsi="ＭＳ 明朝"/>
                <w:sz w:val="24"/>
                <w:szCs w:val="24"/>
              </w:rPr>
              <w:t>mall talk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においてD</w:t>
            </w:r>
            <w:r w:rsidR="005659AA">
              <w:rPr>
                <w:rFonts w:ascii="ＭＳ 明朝" w:eastAsia="ＭＳ 明朝" w:hAnsi="ＭＳ 明朝"/>
                <w:sz w:val="24"/>
                <w:szCs w:val="24"/>
              </w:rPr>
              <w:t xml:space="preserve">o you like 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～?と尋ねられて、Y</w:t>
            </w:r>
            <w:r w:rsidR="005659AA">
              <w:rPr>
                <w:rFonts w:ascii="ＭＳ 明朝" w:eastAsia="ＭＳ 明朝" w:hAnsi="ＭＳ 明朝"/>
                <w:sz w:val="24"/>
                <w:szCs w:val="24"/>
              </w:rPr>
              <w:t>es, I do. No, I don’t.</w:t>
            </w:r>
            <w:r w:rsidR="005659AA">
              <w:rPr>
                <w:rFonts w:ascii="ＭＳ 明朝" w:eastAsia="ＭＳ 明朝" w:hAnsi="ＭＳ 明朝" w:hint="eastAsia"/>
                <w:sz w:val="24"/>
                <w:szCs w:val="24"/>
              </w:rPr>
              <w:t>のみで答えるのではなく、理由をプラスして答えることを促す。</w:t>
            </w:r>
          </w:p>
        </w:tc>
      </w:tr>
    </w:tbl>
    <w:p w14:paraId="0C303ADD" w14:textId="4241BB1A" w:rsidR="00A966C6" w:rsidRDefault="00A966C6" w:rsidP="00C94284">
      <w:pPr>
        <w:ind w:leftChars="100" w:left="224" w:firstLineChars="500" w:firstLine="1171"/>
        <w:rPr>
          <w:rFonts w:ascii="ＭＳ 明朝" w:eastAsia="ＭＳ 明朝" w:hAnsi="ＭＳ 明朝"/>
          <w:sz w:val="22"/>
        </w:rPr>
      </w:pPr>
    </w:p>
    <w:p w14:paraId="3CDA669D" w14:textId="77777777" w:rsidR="00A966C6" w:rsidRDefault="00A966C6" w:rsidP="00C94284">
      <w:pPr>
        <w:ind w:leftChars="100" w:left="224" w:firstLineChars="500" w:firstLine="1171"/>
        <w:rPr>
          <w:rFonts w:ascii="ＭＳ 明朝" w:eastAsia="ＭＳ 明朝" w:hAnsi="ＭＳ 明朝"/>
          <w:sz w:val="22"/>
        </w:rPr>
      </w:pPr>
    </w:p>
    <w:p w14:paraId="7A623095" w14:textId="64AFF887" w:rsidR="00A966C6" w:rsidRDefault="00A966C6" w:rsidP="00C94284">
      <w:pPr>
        <w:ind w:leftChars="100" w:left="224" w:firstLineChars="500" w:firstLine="1171"/>
        <w:rPr>
          <w:rFonts w:ascii="ＭＳ 明朝" w:eastAsia="ＭＳ 明朝" w:hAnsi="ＭＳ 明朝"/>
          <w:sz w:val="22"/>
        </w:rPr>
      </w:pPr>
    </w:p>
    <w:p w14:paraId="4DDE40AA" w14:textId="49240F42" w:rsidR="002B5B27" w:rsidRDefault="0014554A" w:rsidP="00C94284">
      <w:pPr>
        <w:ind w:leftChars="100" w:left="224" w:firstLineChars="500" w:firstLine="1121"/>
        <w:rPr>
          <w:rFonts w:ascii="ＭＳ 明朝" w:eastAsia="ＭＳ 明朝" w:hAnsi="ＭＳ 明朝"/>
          <w:sz w:val="22"/>
        </w:rPr>
      </w:pPr>
      <w:r w:rsidRPr="004D1323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76A2C2C" wp14:editId="5D7BEDB3">
                <wp:simplePos x="0" y="0"/>
                <wp:positionH relativeFrom="margin">
                  <wp:align>left</wp:align>
                </wp:positionH>
                <wp:positionV relativeFrom="paragraph">
                  <wp:posOffset>-107315</wp:posOffset>
                </wp:positionV>
                <wp:extent cx="6134100" cy="393700"/>
                <wp:effectExtent l="0" t="0" r="19050" b="2540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1BA47" w14:textId="5CF1C572" w:rsidR="0014554A" w:rsidRPr="004D1323" w:rsidRDefault="0014554A" w:rsidP="0014554A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評価問題」</w:t>
                            </w:r>
                            <w:r w:rsidR="004E28B0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中学校</w:t>
                            </w:r>
                            <w:r w:rsidR="00C97BDC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英語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7368CB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7368CB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A2C2C" id="_x0000_s1027" type="#_x0000_t202" style="position:absolute;left:0;text-align:left;margin-left:0;margin-top:-8.45pt;width:483pt;height:31pt;z-index:2517032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+4WRAIAAFwEAAAOAAAAZHJzL2Uyb0RvYy54bWysVM2O0zAQviPxDpbvNOnf7jZqulq6FCEt&#10;P9LCA7iO01g4nmC7TcqxlRAPwSsgzjxPXoSx0+1GwAmRgzXjmfk8881M5tdNqchOGCtBp3Q4iCkR&#10;mkMm9SalH96vnl1RYh3TGVOgRUr3wtLrxdMn87pKxAgKUJkwBEG0TeoqpYVzVRJFlheiZHYAldBo&#10;zMGUzKFqNlFmWI3opYpGcXwR1WCyygAX1uLtbWeki4Cf54K7t3luhSMqpZibC6cJ59qf0WLOko1h&#10;VSH5KQ32D1mUTGp89Ax1yxwjWyP/gColN2AhdwMOZQR5LrkINWA1w/i3au4LVolQC5JjqzNN9v/B&#10;8je7d4bIDHtHiWYltqg9fmkP39vDz/b4lbTHb+3x2B5+oE5Gnq66sglG3VcY55rn0PhQX7qt7oB/&#10;tETDsmB6I26MgboQLMN0hz4y6oV2ONaDrOvXkOG7bOsgADW5KT0gskMQHdu2P7dKNI5wvLwYjifD&#10;GE0cbePZ+BJl/wRLHqIrY91LASXxQkoNjkJAZ7s76zrXB5eQPSiZraRSQTGb9VIZsmM4NqvwndBt&#10;301pUqd0Nh1NOwL6NtuHiMP3N4hSOpx/JcuUXp2dWOJpe6EzTJMljknVyVid0icePXUdia5ZN6cO&#10;or/neA3ZHok10I07ricKBZjPlNQ46im1n7bMCErUK43NmQ0nE78bQZlML0eomL5l3bcwzREqpY6S&#10;Tly6sE8+VQ032MRcBn4fMzmljCMcOnRaN78jfT14Pf4UFr8AAAD//wMAUEsDBBQABgAIAAAAIQBq&#10;Jbit3gAAAAcBAAAPAAAAZHJzL2Rvd25yZXYueG1sTI/NTsMwEITvSLyDtUhcUOsEimlCNhVCAtEb&#10;tBVc3XibRPgn2G4a3h5zguPOjGa+rVaT0WwkH3pnEfJ5Boxs41RvW4Td9mm2BBaitEpqZwnhmwKs&#10;6vOzSpbKnewbjZvYslRiQykRuhiHkvPQdGRkmLuBbPIOzhsZ0+lbrrw8pXKj+XWWCW5kb9NCJwd6&#10;7Kj53BwNwnLxMn6E9c3reyMOuohXd+Pzl0e8vJge7oFFmuJfGH7xEzrUiWnvjlYFphHSIxFhlosC&#10;WLILIZKyR1jc5sDriv/nr38AAAD//wMAUEsBAi0AFAAGAAgAAAAhALaDOJL+AAAA4QEAABMAAAAA&#10;AAAAAAAAAAAAAAAAAFtDb250ZW50X1R5cGVzXS54bWxQSwECLQAUAAYACAAAACEAOP0h/9YAAACU&#10;AQAACwAAAAAAAAAAAAAAAAAvAQAAX3JlbHMvLnJlbHNQSwECLQAUAAYACAAAACEAWdvuFkQCAABc&#10;BAAADgAAAAAAAAAAAAAAAAAuAgAAZHJzL2Uyb0RvYy54bWxQSwECLQAUAAYACAAAACEAaiW4rd4A&#10;AAAHAQAADwAAAAAAAAAAAAAAAACeBAAAZHJzL2Rvd25yZXYueG1sUEsFBgAAAAAEAAQA8wAAAKkF&#10;AAAAAA==&#10;">
                <v:textbox>
                  <w:txbxContent>
                    <w:p w14:paraId="3E11BA47" w14:textId="5CF1C572" w:rsidR="0014554A" w:rsidRPr="004D1323" w:rsidRDefault="0014554A" w:rsidP="0014554A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評価問題」</w:t>
                      </w:r>
                      <w:r w:rsidR="004E28B0">
                        <w:rPr>
                          <w:rFonts w:ascii="ＭＳ 明朝" w:eastAsia="ＭＳ 明朝" w:hAnsi="ＭＳ 明朝" w:hint="eastAsia"/>
                          <w:sz w:val="24"/>
                        </w:rPr>
                        <w:t>中学校</w:t>
                      </w:r>
                      <w:r w:rsidR="00C97BDC">
                        <w:rPr>
                          <w:rFonts w:ascii="ＭＳ 明朝" w:eastAsia="ＭＳ 明朝" w:hAnsi="ＭＳ 明朝" w:hint="eastAsia"/>
                          <w:sz w:val="24"/>
                        </w:rPr>
                        <w:t>英語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7368CB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7368CB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Y="1711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85"/>
      </w:tblGrid>
      <w:tr w:rsidR="002B5B27" w:rsidRPr="002C431F" w14:paraId="3607ACA4" w14:textId="77777777" w:rsidTr="002B5B27">
        <w:trPr>
          <w:trHeight w:val="6810"/>
        </w:trPr>
        <w:tc>
          <w:tcPr>
            <w:tcW w:w="849" w:type="dxa"/>
            <w:tcBorders>
              <w:top w:val="double" w:sz="4" w:space="0" w:color="auto"/>
            </w:tcBorders>
            <w:vAlign w:val="center"/>
          </w:tcPr>
          <w:p w14:paraId="73D1C49B" w14:textId="25706A1E" w:rsidR="002B5B27" w:rsidRDefault="002B5B27" w:rsidP="002B5B27">
            <w:pPr>
              <w:spacing w:line="39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２</w:t>
            </w:r>
          </w:p>
        </w:tc>
        <w:tc>
          <w:tcPr>
            <w:tcW w:w="878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17069DD" w14:textId="0D748D55" w:rsidR="002B5B27" w:rsidRDefault="008D78B3" w:rsidP="008D78B3">
            <w:pPr>
              <w:spacing w:line="39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〈正答</w:t>
            </w:r>
            <w:r w:rsidR="00DC3004">
              <w:rPr>
                <w:rFonts w:hint="eastAsia"/>
                <w:sz w:val="24"/>
                <w:szCs w:val="24"/>
              </w:rPr>
              <w:t xml:space="preserve">例〉　　　　　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3004"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267575">
              <w:rPr>
                <w:rFonts w:hint="eastAsia"/>
                <w:sz w:val="24"/>
                <w:szCs w:val="24"/>
              </w:rPr>
              <w:t>【思・判・表</w:t>
            </w:r>
            <w:r w:rsidR="002B5B27" w:rsidRPr="004B1A08">
              <w:rPr>
                <w:rFonts w:hint="eastAsia"/>
                <w:sz w:val="24"/>
                <w:szCs w:val="24"/>
              </w:rPr>
              <w:t>】</w:t>
            </w:r>
          </w:p>
          <w:p w14:paraId="717E4460" w14:textId="527316D4" w:rsidR="00EB2113" w:rsidRDefault="00EB2113" w:rsidP="002B5B27">
            <w:pPr>
              <w:spacing w:line="390" w:lineRule="exact"/>
              <w:ind w:left="254" w:hangingChars="100" w:hanging="25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>
              <w:rPr>
                <w:sz w:val="24"/>
                <w:szCs w:val="24"/>
              </w:rPr>
              <w:t>Hello, I’m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  I live in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14:paraId="609A315A" w14:textId="488355C5" w:rsidR="002B5B27" w:rsidRDefault="002B5B27" w:rsidP="002B5B27">
            <w:pPr>
              <w:spacing w:line="390" w:lineRule="exact"/>
              <w:ind w:left="254" w:hangingChars="100" w:hanging="25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・My town has a very big bridge. We c</w:t>
            </w:r>
            <w:r w:rsidR="00B02A91">
              <w:rPr>
                <w:rFonts w:hint="eastAsia"/>
                <w:sz w:val="24"/>
                <w:szCs w:val="24"/>
              </w:rPr>
              <w:t>all it Tsujunkyo. Many people c</w:t>
            </w:r>
            <w:r w:rsidR="00B02A91">
              <w:rPr>
                <w:sz w:val="24"/>
                <w:szCs w:val="24"/>
              </w:rPr>
              <w:t>o</w:t>
            </w:r>
            <w:r>
              <w:rPr>
                <w:rFonts w:hint="eastAsia"/>
                <w:sz w:val="24"/>
                <w:szCs w:val="24"/>
              </w:rPr>
              <w:t>me to my town to see this bridge because you can see very beautiful water from the bridge. I think you can take many pictures there. There are many posts on SNS. Y</w:t>
            </w:r>
            <w:r>
              <w:rPr>
                <w:sz w:val="24"/>
                <w:szCs w:val="24"/>
              </w:rPr>
              <w:t>ou can enjoy walking there.</w:t>
            </w:r>
            <w:r w:rsidR="00DC300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Please check it out.</w:t>
            </w:r>
          </w:p>
          <w:p w14:paraId="16644362" w14:textId="6624808D" w:rsidR="002B5B27" w:rsidRDefault="002B5B27" w:rsidP="002B5B27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・There are some beautiful beaches in my town.</w:t>
            </w:r>
            <w:r>
              <w:t xml:space="preserve"> </w:t>
            </w:r>
            <w:r w:rsidRPr="00905A9B">
              <w:rPr>
                <w:sz w:val="24"/>
                <w:szCs w:val="24"/>
              </w:rPr>
              <w:t>Mogushi beach</w:t>
            </w:r>
            <w:r>
              <w:rPr>
                <w:rFonts w:hint="eastAsia"/>
                <w:sz w:val="24"/>
                <w:szCs w:val="24"/>
              </w:rPr>
              <w:t xml:space="preserve"> is really famous</w:t>
            </w:r>
            <w:r w:rsidRPr="00905A9B"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 sunset is so </w:t>
            </w:r>
            <w:r>
              <w:rPr>
                <w:sz w:val="24"/>
                <w:szCs w:val="24"/>
              </w:rPr>
              <w:t>beautiful. I</w:t>
            </w:r>
            <w:r>
              <w:rPr>
                <w:rFonts w:hint="eastAsia"/>
                <w:sz w:val="24"/>
                <w:szCs w:val="24"/>
              </w:rPr>
              <w:t xml:space="preserve"> think it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 xml:space="preserve">s the best place to take pictures. </w:t>
            </w:r>
            <w:r>
              <w:rPr>
                <w:sz w:val="24"/>
                <w:szCs w:val="24"/>
              </w:rPr>
              <w:t>You can also enjoy fishing there. Please</w:t>
            </w:r>
            <w:r>
              <w:rPr>
                <w:rFonts w:hint="eastAsia"/>
                <w:sz w:val="24"/>
                <w:szCs w:val="24"/>
              </w:rPr>
              <w:t xml:space="preserve"> visit someday.</w:t>
            </w:r>
          </w:p>
          <w:p w14:paraId="1F79B97B" w14:textId="3D8C298A" w:rsidR="002B5B27" w:rsidRPr="00131140" w:rsidRDefault="002B5B27" w:rsidP="002B5B27">
            <w:pPr>
              <w:spacing w:line="39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〈正答条件〉</w:t>
            </w:r>
          </w:p>
          <w:p w14:paraId="1BCD63F9" w14:textId="27891283" w:rsidR="002B5B27" w:rsidRPr="00131140" w:rsidRDefault="002B5B27" w:rsidP="002B5B27">
            <w:pPr>
              <w:spacing w:line="39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➀　話し手（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留学生</w:t>
            </w: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）の発話に対して、自分の町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の写真スポット</w:t>
            </w: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について伝えている。</w:t>
            </w:r>
          </w:p>
          <w:p w14:paraId="31811B74" w14:textId="63A490B2" w:rsidR="002B5B27" w:rsidRPr="00E754B9" w:rsidRDefault="002B5B27" w:rsidP="002B5B27">
            <w:pPr>
              <w:spacing w:line="390" w:lineRule="exact"/>
              <w:rPr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②　➀について相手に分かりやすいように、（自分の町について）具体的に説明している。</w:t>
            </w:r>
          </w:p>
          <w:p w14:paraId="4106FC5E" w14:textId="3128555C" w:rsidR="002B5B27" w:rsidRDefault="00F462D2" w:rsidP="002B5B27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≪定着に向けた</w:t>
            </w:r>
            <w:r w:rsidR="002B5B27" w:rsidRPr="00635D51">
              <w:rPr>
                <w:rFonts w:ascii="ＭＳ 明朝" w:eastAsia="ＭＳ 明朝" w:hAnsi="ＭＳ 明朝" w:hint="eastAsia"/>
                <w:sz w:val="24"/>
                <w:szCs w:val="24"/>
              </w:rPr>
              <w:t>手立て≫</w:t>
            </w:r>
          </w:p>
          <w:p w14:paraId="1CE955B3" w14:textId="3E897A63" w:rsidR="001659FB" w:rsidRDefault="002B5B27" w:rsidP="001659FB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◆</w:t>
            </w:r>
            <w:r w:rsidR="001659FB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主語に対して動詞の欠落等</w:t>
            </w:r>
            <w:r w:rsidR="001659FB">
              <w:rPr>
                <w:rFonts w:ascii="ＭＳ 明朝" w:eastAsia="ＭＳ 明朝" w:hAnsi="ＭＳ 明朝" w:hint="eastAsia"/>
                <w:sz w:val="24"/>
                <w:szCs w:val="24"/>
              </w:rPr>
              <w:t>があり、また</w:t>
            </w:r>
            <w:r w:rsidR="001659FB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文法事項等の誤りがある。</w:t>
            </w:r>
          </w:p>
          <w:p w14:paraId="461AB700" w14:textId="77777777" w:rsidR="001659FB" w:rsidRDefault="001659FB" w:rsidP="001659FB">
            <w:pPr>
              <w:spacing w:line="39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40C8A13" w14:textId="32872AE8" w:rsidR="002B5B27" w:rsidRDefault="001659FB" w:rsidP="001659FB">
            <w:pPr>
              <w:spacing w:line="390" w:lineRule="exact"/>
              <w:ind w:leftChars="113" w:left="550" w:hangingChars="117" w:hanging="297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2B5B27">
              <w:rPr>
                <w:rFonts w:hint="eastAsia"/>
                <w:sz w:val="24"/>
                <w:szCs w:val="24"/>
              </w:rPr>
              <w:t xml:space="preserve">My town </w:t>
            </w:r>
            <w:r w:rsidR="002B5B27">
              <w:rPr>
                <w:rFonts w:hint="eastAsia"/>
                <w:sz w:val="24"/>
                <w:szCs w:val="24"/>
                <w:u w:val="single"/>
              </w:rPr>
              <w:t>is</w:t>
            </w:r>
            <w:r w:rsidR="002B5B27">
              <w:rPr>
                <w:rFonts w:hint="eastAsia"/>
                <w:sz w:val="24"/>
                <w:szCs w:val="24"/>
              </w:rPr>
              <w:t xml:space="preserve"> a very big bridge. We call it Tsujunkyo. You can take many pictures there. There </w:t>
            </w:r>
            <w:r w:rsidR="002B5B27"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 w:rsidR="002B5B27">
              <w:rPr>
                <w:rFonts w:hint="eastAsia"/>
                <w:sz w:val="24"/>
                <w:szCs w:val="24"/>
              </w:rPr>
              <w:t xml:space="preserve"> many posts on SNS. Please check.</w:t>
            </w:r>
          </w:p>
          <w:p w14:paraId="3019D245" w14:textId="067F8A8E" w:rsidR="002B5B27" w:rsidRPr="002B5FB1" w:rsidRDefault="001659FB" w:rsidP="001659FB">
            <w:pPr>
              <w:spacing w:line="390" w:lineRule="exact"/>
              <w:ind w:leftChars="100" w:left="509" w:hangingChars="112" w:hanging="28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2B5B27">
              <w:rPr>
                <w:rFonts w:hint="eastAsia"/>
                <w:sz w:val="24"/>
                <w:szCs w:val="24"/>
              </w:rPr>
              <w:t xml:space="preserve">There </w:t>
            </w:r>
            <w:r w:rsidR="002B5B27" w:rsidRPr="00ED3608">
              <w:rPr>
                <w:rFonts w:hint="eastAsia"/>
                <w:sz w:val="24"/>
                <w:szCs w:val="24"/>
                <w:u w:val="single"/>
              </w:rPr>
              <w:t>is</w:t>
            </w:r>
            <w:r w:rsidR="002B5B27">
              <w:rPr>
                <w:rFonts w:hint="eastAsia"/>
                <w:sz w:val="24"/>
                <w:szCs w:val="24"/>
              </w:rPr>
              <w:t xml:space="preserve"> some beautiful beaches in my town.</w:t>
            </w:r>
            <w:r w:rsidR="002B5B27">
              <w:t xml:space="preserve"> </w:t>
            </w:r>
            <w:r w:rsidR="002B5B27" w:rsidRPr="00905A9B">
              <w:rPr>
                <w:sz w:val="24"/>
                <w:szCs w:val="24"/>
              </w:rPr>
              <w:t>Mogushi beach</w:t>
            </w:r>
            <w:r w:rsidR="002B5B27">
              <w:rPr>
                <w:rFonts w:hint="eastAsia"/>
                <w:sz w:val="24"/>
                <w:szCs w:val="24"/>
              </w:rPr>
              <w:t xml:space="preserve"> is really famous</w:t>
            </w:r>
            <w:r w:rsidR="002B5B27" w:rsidRPr="00905A9B">
              <w:rPr>
                <w:sz w:val="24"/>
                <w:szCs w:val="24"/>
              </w:rPr>
              <w:t>.</w:t>
            </w:r>
            <w:r w:rsidR="002B5B27">
              <w:rPr>
                <w:rFonts w:hint="eastAsia"/>
                <w:sz w:val="24"/>
                <w:szCs w:val="24"/>
              </w:rPr>
              <w:t xml:space="preserve"> </w:t>
            </w:r>
            <w:r w:rsidR="002B5B27">
              <w:rPr>
                <w:sz w:val="24"/>
                <w:szCs w:val="24"/>
              </w:rPr>
              <w:t>T</w:t>
            </w:r>
            <w:r w:rsidR="002B5B27">
              <w:rPr>
                <w:rFonts w:hint="eastAsia"/>
                <w:sz w:val="24"/>
                <w:szCs w:val="24"/>
              </w:rPr>
              <w:t xml:space="preserve">he sunset </w:t>
            </w:r>
            <w:r w:rsidR="002B5B27"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 w:rsidR="002B5B27">
              <w:rPr>
                <w:rFonts w:hint="eastAsia"/>
                <w:sz w:val="24"/>
                <w:szCs w:val="24"/>
              </w:rPr>
              <w:t xml:space="preserve"> so </w:t>
            </w:r>
            <w:r w:rsidR="002B5B27">
              <w:rPr>
                <w:sz w:val="24"/>
                <w:szCs w:val="24"/>
              </w:rPr>
              <w:t>beautiful. I</w:t>
            </w:r>
            <w:r w:rsidR="002B5B27">
              <w:rPr>
                <w:rFonts w:hint="eastAsia"/>
                <w:sz w:val="24"/>
                <w:szCs w:val="24"/>
              </w:rPr>
              <w:t xml:space="preserve"> think it</w:t>
            </w:r>
            <w:r w:rsidR="002B5B27">
              <w:rPr>
                <w:sz w:val="24"/>
                <w:szCs w:val="24"/>
              </w:rPr>
              <w:t>’</w:t>
            </w:r>
            <w:r w:rsidR="002B5B27">
              <w:rPr>
                <w:rFonts w:hint="eastAsia"/>
                <w:sz w:val="24"/>
                <w:szCs w:val="24"/>
              </w:rPr>
              <w:t>s the best place to take pictures. Please visit someday.</w:t>
            </w:r>
          </w:p>
          <w:p w14:paraId="64DB35A9" w14:textId="29B69432" w:rsidR="002B5B27" w:rsidRPr="00131140" w:rsidRDefault="002B5B27" w:rsidP="002B5B27">
            <w:pPr>
              <w:spacing w:line="390" w:lineRule="exact"/>
              <w:ind w:left="254" w:hangingChars="100" w:hanging="254"/>
              <w:rPr>
                <w:rFonts w:ascii="ＭＳ 明朝" w:eastAsia="ＭＳ 明朝" w:hAnsi="ＭＳ 明朝"/>
                <w:sz w:val="24"/>
                <w:szCs w:val="24"/>
              </w:rPr>
            </w:pP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⇒　評価を行った後に、自身の発話を書かせたり、録音を確認したりして自己の発話を振り返らせる。その後、個人や学級全体でどのように改善できるかを考えさせる場を設け、文法上の規則等を確認し、</w:t>
            </w:r>
            <w:r w:rsidR="00B02A91"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異なった目的・場面・状況で</w:t>
            </w:r>
            <w:r w:rsidRPr="00131140">
              <w:rPr>
                <w:rFonts w:ascii="ＭＳ 明朝" w:eastAsia="ＭＳ 明朝" w:hAnsi="ＭＳ 明朝" w:hint="eastAsia"/>
                <w:sz w:val="24"/>
                <w:szCs w:val="24"/>
              </w:rPr>
              <w:t>再度挑戦させる。</w:t>
            </w:r>
          </w:p>
          <w:p w14:paraId="48A67C9F" w14:textId="5C6003BA" w:rsidR="002B5B27" w:rsidRDefault="002B5B27" w:rsidP="00B02A91">
            <w:pPr>
              <w:spacing w:line="390" w:lineRule="exact"/>
              <w:ind w:leftChars="100" w:left="224" w:firstLineChars="100" w:firstLine="254"/>
              <w:rPr>
                <w:sz w:val="24"/>
                <w:szCs w:val="24"/>
              </w:rPr>
            </w:pPr>
          </w:p>
        </w:tc>
      </w:tr>
    </w:tbl>
    <w:p w14:paraId="49671515" w14:textId="6C3C69B3" w:rsidR="00803D2B" w:rsidRPr="002B5B27" w:rsidRDefault="00803D2B" w:rsidP="000A598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　上記以外にも学校での指導の実態に応じて、正答とすることも考えられます。</w:t>
      </w:r>
    </w:p>
    <w:sectPr w:rsidR="00803D2B" w:rsidRPr="002B5B27" w:rsidSect="002B5B27">
      <w:pgSz w:w="11907" w:h="16840" w:code="9"/>
      <w:pgMar w:top="1134" w:right="1134" w:bottom="1134" w:left="1134" w:header="851" w:footer="992" w:gutter="0"/>
      <w:cols w:space="425"/>
      <w:docGrid w:type="linesAndChars" w:linePitch="485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A38C0" w14:textId="77777777" w:rsidR="004E4B03" w:rsidRDefault="004E4B03" w:rsidP="00650E90">
      <w:r>
        <w:separator/>
      </w:r>
    </w:p>
  </w:endnote>
  <w:endnote w:type="continuationSeparator" w:id="0">
    <w:p w14:paraId="1A22A7C8" w14:textId="77777777" w:rsidR="004E4B03" w:rsidRDefault="004E4B03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C1D49" w14:textId="77777777" w:rsidR="004E4B03" w:rsidRDefault="004E4B03" w:rsidP="00650E90">
      <w:r>
        <w:separator/>
      </w:r>
    </w:p>
  </w:footnote>
  <w:footnote w:type="continuationSeparator" w:id="0">
    <w:p w14:paraId="7FEC45C5" w14:textId="77777777" w:rsidR="004E4B03" w:rsidRDefault="004E4B03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07B27"/>
    <w:rsid w:val="000172B3"/>
    <w:rsid w:val="000276B8"/>
    <w:rsid w:val="000278C7"/>
    <w:rsid w:val="00030C3A"/>
    <w:rsid w:val="00034397"/>
    <w:rsid w:val="00040F3D"/>
    <w:rsid w:val="00045843"/>
    <w:rsid w:val="0006653C"/>
    <w:rsid w:val="000675EA"/>
    <w:rsid w:val="00067859"/>
    <w:rsid w:val="00074DFA"/>
    <w:rsid w:val="00077E78"/>
    <w:rsid w:val="000849DF"/>
    <w:rsid w:val="0008538C"/>
    <w:rsid w:val="0008660B"/>
    <w:rsid w:val="0008663D"/>
    <w:rsid w:val="000936C4"/>
    <w:rsid w:val="00093D4A"/>
    <w:rsid w:val="00094200"/>
    <w:rsid w:val="000970E0"/>
    <w:rsid w:val="000976BB"/>
    <w:rsid w:val="000A4AA1"/>
    <w:rsid w:val="000A5980"/>
    <w:rsid w:val="000B767E"/>
    <w:rsid w:val="000C2B94"/>
    <w:rsid w:val="000D14A0"/>
    <w:rsid w:val="000D57E5"/>
    <w:rsid w:val="000E2152"/>
    <w:rsid w:val="000E68C3"/>
    <w:rsid w:val="000F3662"/>
    <w:rsid w:val="00130D70"/>
    <w:rsid w:val="00131140"/>
    <w:rsid w:val="001315DA"/>
    <w:rsid w:val="00132A4F"/>
    <w:rsid w:val="00137861"/>
    <w:rsid w:val="00141E4F"/>
    <w:rsid w:val="0014554A"/>
    <w:rsid w:val="001659FB"/>
    <w:rsid w:val="00180360"/>
    <w:rsid w:val="0018083A"/>
    <w:rsid w:val="001824ED"/>
    <w:rsid w:val="00182F89"/>
    <w:rsid w:val="00187FAA"/>
    <w:rsid w:val="001919DA"/>
    <w:rsid w:val="00197C0D"/>
    <w:rsid w:val="001A19EA"/>
    <w:rsid w:val="001B33CA"/>
    <w:rsid w:val="001B4624"/>
    <w:rsid w:val="001C7209"/>
    <w:rsid w:val="001F1F08"/>
    <w:rsid w:val="001F304F"/>
    <w:rsid w:val="001F4965"/>
    <w:rsid w:val="00202723"/>
    <w:rsid w:val="002178BD"/>
    <w:rsid w:val="002344B6"/>
    <w:rsid w:val="00240C9D"/>
    <w:rsid w:val="0025275B"/>
    <w:rsid w:val="00255DF3"/>
    <w:rsid w:val="0025675C"/>
    <w:rsid w:val="00257EFD"/>
    <w:rsid w:val="00257FF7"/>
    <w:rsid w:val="0026253D"/>
    <w:rsid w:val="00267575"/>
    <w:rsid w:val="002709A1"/>
    <w:rsid w:val="00270A58"/>
    <w:rsid w:val="0027781C"/>
    <w:rsid w:val="00277D36"/>
    <w:rsid w:val="0029052C"/>
    <w:rsid w:val="002928C9"/>
    <w:rsid w:val="002A1AC8"/>
    <w:rsid w:val="002B26C9"/>
    <w:rsid w:val="002B5B27"/>
    <w:rsid w:val="002B5FB1"/>
    <w:rsid w:val="002C1A36"/>
    <w:rsid w:val="002C431F"/>
    <w:rsid w:val="002D1D33"/>
    <w:rsid w:val="002D59D5"/>
    <w:rsid w:val="002E203E"/>
    <w:rsid w:val="002E5771"/>
    <w:rsid w:val="002F4C04"/>
    <w:rsid w:val="0030110D"/>
    <w:rsid w:val="00311966"/>
    <w:rsid w:val="00320400"/>
    <w:rsid w:val="00320AF7"/>
    <w:rsid w:val="00323C16"/>
    <w:rsid w:val="00326119"/>
    <w:rsid w:val="00335740"/>
    <w:rsid w:val="003409FB"/>
    <w:rsid w:val="00340E83"/>
    <w:rsid w:val="00340FE2"/>
    <w:rsid w:val="00342099"/>
    <w:rsid w:val="00342F25"/>
    <w:rsid w:val="00352176"/>
    <w:rsid w:val="00352B03"/>
    <w:rsid w:val="00380683"/>
    <w:rsid w:val="00386A21"/>
    <w:rsid w:val="00394191"/>
    <w:rsid w:val="00394CB8"/>
    <w:rsid w:val="00395488"/>
    <w:rsid w:val="003A0176"/>
    <w:rsid w:val="003A4E01"/>
    <w:rsid w:val="003A63D9"/>
    <w:rsid w:val="003B1948"/>
    <w:rsid w:val="003B5565"/>
    <w:rsid w:val="003C0508"/>
    <w:rsid w:val="003C5B81"/>
    <w:rsid w:val="003D6D6E"/>
    <w:rsid w:val="003E3E8C"/>
    <w:rsid w:val="003F1C95"/>
    <w:rsid w:val="003F69A5"/>
    <w:rsid w:val="00401E8A"/>
    <w:rsid w:val="0041080F"/>
    <w:rsid w:val="00425EA8"/>
    <w:rsid w:val="0044281D"/>
    <w:rsid w:val="004518C0"/>
    <w:rsid w:val="00452720"/>
    <w:rsid w:val="0046107E"/>
    <w:rsid w:val="00467E1D"/>
    <w:rsid w:val="0047231F"/>
    <w:rsid w:val="00476966"/>
    <w:rsid w:val="00481FD3"/>
    <w:rsid w:val="004B1A08"/>
    <w:rsid w:val="004B21C9"/>
    <w:rsid w:val="004C0E66"/>
    <w:rsid w:val="004D0B7E"/>
    <w:rsid w:val="004D1323"/>
    <w:rsid w:val="004E28B0"/>
    <w:rsid w:val="004E4B03"/>
    <w:rsid w:val="004F77A6"/>
    <w:rsid w:val="005156FE"/>
    <w:rsid w:val="00517EB3"/>
    <w:rsid w:val="0054224B"/>
    <w:rsid w:val="00552541"/>
    <w:rsid w:val="005630E0"/>
    <w:rsid w:val="00564E21"/>
    <w:rsid w:val="005659AA"/>
    <w:rsid w:val="00577317"/>
    <w:rsid w:val="00597074"/>
    <w:rsid w:val="0059763B"/>
    <w:rsid w:val="005A1F25"/>
    <w:rsid w:val="005A3007"/>
    <w:rsid w:val="005B6817"/>
    <w:rsid w:val="005C7B49"/>
    <w:rsid w:val="005D57F0"/>
    <w:rsid w:val="005D7E88"/>
    <w:rsid w:val="005F1DA8"/>
    <w:rsid w:val="005F3709"/>
    <w:rsid w:val="005F6F43"/>
    <w:rsid w:val="00612FB3"/>
    <w:rsid w:val="00630742"/>
    <w:rsid w:val="00632BCD"/>
    <w:rsid w:val="00635D51"/>
    <w:rsid w:val="00641CAC"/>
    <w:rsid w:val="00646E1F"/>
    <w:rsid w:val="00650E90"/>
    <w:rsid w:val="006619EE"/>
    <w:rsid w:val="00683DD5"/>
    <w:rsid w:val="006861FF"/>
    <w:rsid w:val="00694691"/>
    <w:rsid w:val="00694D78"/>
    <w:rsid w:val="006A42A5"/>
    <w:rsid w:val="006A75AF"/>
    <w:rsid w:val="006B10BF"/>
    <w:rsid w:val="006C4133"/>
    <w:rsid w:val="006C41A9"/>
    <w:rsid w:val="006C532A"/>
    <w:rsid w:val="006D25C4"/>
    <w:rsid w:val="006D7362"/>
    <w:rsid w:val="006E3005"/>
    <w:rsid w:val="006F3B33"/>
    <w:rsid w:val="006F60A6"/>
    <w:rsid w:val="00715AD4"/>
    <w:rsid w:val="007173AA"/>
    <w:rsid w:val="00721AA9"/>
    <w:rsid w:val="007312BF"/>
    <w:rsid w:val="0073550C"/>
    <w:rsid w:val="007368CB"/>
    <w:rsid w:val="00740820"/>
    <w:rsid w:val="00742262"/>
    <w:rsid w:val="007422F2"/>
    <w:rsid w:val="00743094"/>
    <w:rsid w:val="007463A9"/>
    <w:rsid w:val="00764AF6"/>
    <w:rsid w:val="0077382C"/>
    <w:rsid w:val="00774317"/>
    <w:rsid w:val="00793FC8"/>
    <w:rsid w:val="007A3B5D"/>
    <w:rsid w:val="007B0AC7"/>
    <w:rsid w:val="007C51B7"/>
    <w:rsid w:val="007C65D0"/>
    <w:rsid w:val="007D0FBC"/>
    <w:rsid w:val="007D1CAF"/>
    <w:rsid w:val="007E5FC1"/>
    <w:rsid w:val="007E671B"/>
    <w:rsid w:val="0080097F"/>
    <w:rsid w:val="00803D2B"/>
    <w:rsid w:val="00825798"/>
    <w:rsid w:val="00837D5E"/>
    <w:rsid w:val="00846594"/>
    <w:rsid w:val="00846D3F"/>
    <w:rsid w:val="00847309"/>
    <w:rsid w:val="00847DCE"/>
    <w:rsid w:val="00847F4D"/>
    <w:rsid w:val="008522EA"/>
    <w:rsid w:val="00853A7C"/>
    <w:rsid w:val="008554E8"/>
    <w:rsid w:val="00857843"/>
    <w:rsid w:val="00861A97"/>
    <w:rsid w:val="00864B70"/>
    <w:rsid w:val="00874C39"/>
    <w:rsid w:val="00882C15"/>
    <w:rsid w:val="00884806"/>
    <w:rsid w:val="00896442"/>
    <w:rsid w:val="00897701"/>
    <w:rsid w:val="0089793E"/>
    <w:rsid w:val="008A17CE"/>
    <w:rsid w:val="008A401B"/>
    <w:rsid w:val="008A4DB3"/>
    <w:rsid w:val="008B06BD"/>
    <w:rsid w:val="008B325D"/>
    <w:rsid w:val="008B48C3"/>
    <w:rsid w:val="008B53AD"/>
    <w:rsid w:val="008C21B7"/>
    <w:rsid w:val="008D78B3"/>
    <w:rsid w:val="008E1F6D"/>
    <w:rsid w:val="008F197E"/>
    <w:rsid w:val="008F19DB"/>
    <w:rsid w:val="008F3147"/>
    <w:rsid w:val="008F72DE"/>
    <w:rsid w:val="00901081"/>
    <w:rsid w:val="009042B4"/>
    <w:rsid w:val="00904ADE"/>
    <w:rsid w:val="00905A9B"/>
    <w:rsid w:val="00920703"/>
    <w:rsid w:val="00927A47"/>
    <w:rsid w:val="00947C8F"/>
    <w:rsid w:val="0095135B"/>
    <w:rsid w:val="009520B4"/>
    <w:rsid w:val="00952589"/>
    <w:rsid w:val="0098073B"/>
    <w:rsid w:val="0098497C"/>
    <w:rsid w:val="009928E0"/>
    <w:rsid w:val="009A152C"/>
    <w:rsid w:val="009A5BCE"/>
    <w:rsid w:val="009B4437"/>
    <w:rsid w:val="009C6C78"/>
    <w:rsid w:val="009D5E49"/>
    <w:rsid w:val="009E2828"/>
    <w:rsid w:val="009E4373"/>
    <w:rsid w:val="009E79BE"/>
    <w:rsid w:val="009F3AB3"/>
    <w:rsid w:val="00A01207"/>
    <w:rsid w:val="00A1122D"/>
    <w:rsid w:val="00A17A4B"/>
    <w:rsid w:val="00A33D4D"/>
    <w:rsid w:val="00A375FB"/>
    <w:rsid w:val="00A44462"/>
    <w:rsid w:val="00A46B4E"/>
    <w:rsid w:val="00A55584"/>
    <w:rsid w:val="00A6313C"/>
    <w:rsid w:val="00A63267"/>
    <w:rsid w:val="00A67B1B"/>
    <w:rsid w:val="00A73C38"/>
    <w:rsid w:val="00A77686"/>
    <w:rsid w:val="00A81668"/>
    <w:rsid w:val="00A85BBB"/>
    <w:rsid w:val="00A952CE"/>
    <w:rsid w:val="00A966C6"/>
    <w:rsid w:val="00AA5B74"/>
    <w:rsid w:val="00AD3790"/>
    <w:rsid w:val="00AE273F"/>
    <w:rsid w:val="00AF1303"/>
    <w:rsid w:val="00AF17FC"/>
    <w:rsid w:val="00B02A91"/>
    <w:rsid w:val="00B05555"/>
    <w:rsid w:val="00B14911"/>
    <w:rsid w:val="00B208EB"/>
    <w:rsid w:val="00B329CA"/>
    <w:rsid w:val="00B3443C"/>
    <w:rsid w:val="00B408E1"/>
    <w:rsid w:val="00B51366"/>
    <w:rsid w:val="00B51EB1"/>
    <w:rsid w:val="00B55297"/>
    <w:rsid w:val="00B70152"/>
    <w:rsid w:val="00B7015F"/>
    <w:rsid w:val="00B719EB"/>
    <w:rsid w:val="00B81FC3"/>
    <w:rsid w:val="00B829AB"/>
    <w:rsid w:val="00B916B5"/>
    <w:rsid w:val="00BA063A"/>
    <w:rsid w:val="00BB4BD9"/>
    <w:rsid w:val="00BD4161"/>
    <w:rsid w:val="00BD6D55"/>
    <w:rsid w:val="00BF561B"/>
    <w:rsid w:val="00C27305"/>
    <w:rsid w:val="00C275FD"/>
    <w:rsid w:val="00C3012F"/>
    <w:rsid w:val="00C3227A"/>
    <w:rsid w:val="00C3445B"/>
    <w:rsid w:val="00C37238"/>
    <w:rsid w:val="00C67DC0"/>
    <w:rsid w:val="00C70FE8"/>
    <w:rsid w:val="00C72402"/>
    <w:rsid w:val="00C834B2"/>
    <w:rsid w:val="00C9054C"/>
    <w:rsid w:val="00C92E28"/>
    <w:rsid w:val="00C94284"/>
    <w:rsid w:val="00C97BDC"/>
    <w:rsid w:val="00CA7A8D"/>
    <w:rsid w:val="00CB070E"/>
    <w:rsid w:val="00CB63DF"/>
    <w:rsid w:val="00CC2C4B"/>
    <w:rsid w:val="00CC7463"/>
    <w:rsid w:val="00CD2BD0"/>
    <w:rsid w:val="00CD5456"/>
    <w:rsid w:val="00CD60ED"/>
    <w:rsid w:val="00CE2BC5"/>
    <w:rsid w:val="00CE7D0B"/>
    <w:rsid w:val="00CF0205"/>
    <w:rsid w:val="00CF0347"/>
    <w:rsid w:val="00CF35E1"/>
    <w:rsid w:val="00CF5691"/>
    <w:rsid w:val="00D120A4"/>
    <w:rsid w:val="00D26ADB"/>
    <w:rsid w:val="00D67070"/>
    <w:rsid w:val="00D712B3"/>
    <w:rsid w:val="00D72E06"/>
    <w:rsid w:val="00DC3004"/>
    <w:rsid w:val="00DD540B"/>
    <w:rsid w:val="00DD6D96"/>
    <w:rsid w:val="00DF019A"/>
    <w:rsid w:val="00DF0C3D"/>
    <w:rsid w:val="00E0226E"/>
    <w:rsid w:val="00E06FFF"/>
    <w:rsid w:val="00E150B1"/>
    <w:rsid w:val="00E2663D"/>
    <w:rsid w:val="00E32957"/>
    <w:rsid w:val="00E36FCE"/>
    <w:rsid w:val="00E43BC3"/>
    <w:rsid w:val="00E450E5"/>
    <w:rsid w:val="00E61E00"/>
    <w:rsid w:val="00E63ADC"/>
    <w:rsid w:val="00E754B9"/>
    <w:rsid w:val="00E81768"/>
    <w:rsid w:val="00E822A4"/>
    <w:rsid w:val="00E82700"/>
    <w:rsid w:val="00E86405"/>
    <w:rsid w:val="00E93A77"/>
    <w:rsid w:val="00EA04E7"/>
    <w:rsid w:val="00EA26E7"/>
    <w:rsid w:val="00EB14EF"/>
    <w:rsid w:val="00EB2113"/>
    <w:rsid w:val="00EB2DB9"/>
    <w:rsid w:val="00EB7A1F"/>
    <w:rsid w:val="00ED3608"/>
    <w:rsid w:val="00EE4C6A"/>
    <w:rsid w:val="00EE77C9"/>
    <w:rsid w:val="00EF4854"/>
    <w:rsid w:val="00F036E0"/>
    <w:rsid w:val="00F03872"/>
    <w:rsid w:val="00F07FA4"/>
    <w:rsid w:val="00F17048"/>
    <w:rsid w:val="00F228DE"/>
    <w:rsid w:val="00F22AA5"/>
    <w:rsid w:val="00F2391A"/>
    <w:rsid w:val="00F27F09"/>
    <w:rsid w:val="00F3411E"/>
    <w:rsid w:val="00F44982"/>
    <w:rsid w:val="00F462D2"/>
    <w:rsid w:val="00F50DCC"/>
    <w:rsid w:val="00F53367"/>
    <w:rsid w:val="00F53570"/>
    <w:rsid w:val="00F55B34"/>
    <w:rsid w:val="00F569ED"/>
    <w:rsid w:val="00F75827"/>
    <w:rsid w:val="00F869A8"/>
    <w:rsid w:val="00F965D4"/>
    <w:rsid w:val="00FA6DB4"/>
    <w:rsid w:val="00FB136D"/>
    <w:rsid w:val="00FB3D0E"/>
    <w:rsid w:val="00FC7387"/>
    <w:rsid w:val="00FD2988"/>
    <w:rsid w:val="00FF1618"/>
    <w:rsid w:val="00FF4546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2120-821C-4438-BF59-D5408CDB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258</cp:revision>
  <cp:lastPrinted>2023-11-09T04:27:00Z</cp:lastPrinted>
  <dcterms:created xsi:type="dcterms:W3CDTF">2023-10-10T04:06:00Z</dcterms:created>
  <dcterms:modified xsi:type="dcterms:W3CDTF">2025-02-17T06:40:00Z</dcterms:modified>
</cp:coreProperties>
</file>