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AE8" w:rsidRPr="005D0533" w:rsidRDefault="005D0533" w:rsidP="005D0533">
      <w:pPr>
        <w:jc w:val="center"/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5D0533">
        <w:rPr>
          <w:rFonts w:ascii="HGP創英角ﾎﾟｯﾌﾟ体" w:eastAsia="HGP創英角ﾎﾟｯﾌﾟ体" w:hAnsi="HGP創英角ﾎﾟｯﾌﾟ体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9E1637" wp14:editId="4BC6E052">
                <wp:simplePos x="0" y="0"/>
                <wp:positionH relativeFrom="column">
                  <wp:posOffset>333376</wp:posOffset>
                </wp:positionH>
                <wp:positionV relativeFrom="paragraph">
                  <wp:posOffset>-114300</wp:posOffset>
                </wp:positionV>
                <wp:extent cx="5467350" cy="685800"/>
                <wp:effectExtent l="0" t="38100" r="19050" b="19050"/>
                <wp:wrapNone/>
                <wp:docPr id="2" name="横巻き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685800"/>
                        </a:xfrm>
                        <a:prstGeom prst="horizontalScroll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6625D7E7"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横巻き 2" o:spid="_x0000_s1026" type="#_x0000_t98" style="position:absolute;left:0;text-align:left;margin-left:26.25pt;margin-top:-9pt;width:430.5pt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" filled="f" strokecolor="#1f4d78 [1604]" strokeweight="1pt">
                <v:stroke joinstyle="miter"/>
              </v:shape>
            </w:pict>
          </mc:Fallback>
        </mc:AlternateContent>
      </w:r>
      <w:r w:rsidRPr="005D0533">
        <w:rPr>
          <w:rFonts w:ascii="HGP創英角ﾎﾟｯﾌﾟ体" w:eastAsia="HGP創英角ﾎﾟｯﾌﾟ体" w:hAnsi="HGP創英角ﾎﾟｯﾌﾟ体" w:hint="eastAsia"/>
          <w:sz w:val="32"/>
          <w:szCs w:val="32"/>
        </w:rPr>
        <w:t>～</w:t>
      </w:r>
      <w:r w:rsidR="00316EF5" w:rsidRPr="005D0533">
        <w:rPr>
          <w:rFonts w:ascii="HGP創英角ﾎﾟｯﾌﾟ体" w:eastAsia="HGP創英角ﾎﾟｯﾌﾟ体" w:hAnsi="HGP創英角ﾎﾟｯﾌﾟ体" w:hint="eastAsia"/>
          <w:sz w:val="32"/>
          <w:szCs w:val="32"/>
        </w:rPr>
        <w:t>マルチ</w:t>
      </w:r>
      <w:r w:rsidR="00795A80" w:rsidRPr="005D0533">
        <w:rPr>
          <w:rFonts w:ascii="HGP創英角ﾎﾟｯﾌﾟ体" w:eastAsia="HGP創英角ﾎﾟｯﾌﾟ体" w:hAnsi="HGP創英角ﾎﾟｯﾌﾟ体" w:hint="eastAsia"/>
          <w:sz w:val="32"/>
          <w:szCs w:val="32"/>
        </w:rPr>
        <w:t>ビタミン剤を配布していただく方へのお願い</w:t>
      </w:r>
      <w:r w:rsidRPr="005D0533">
        <w:rPr>
          <w:rFonts w:ascii="HGP創英角ﾎﾟｯﾌﾟ体" w:eastAsia="HGP創英角ﾎﾟｯﾌﾟ体" w:hAnsi="HGP創英角ﾎﾟｯﾌﾟ体" w:hint="eastAsia"/>
          <w:sz w:val="32"/>
          <w:szCs w:val="32"/>
        </w:rPr>
        <w:t>～</w:t>
      </w:r>
    </w:p>
    <w:p w:rsidR="00316EF5" w:rsidRPr="005D0533" w:rsidRDefault="00316EF5" w:rsidP="00316EF5">
      <w:pPr>
        <w:jc w:val="right"/>
        <w:rPr>
          <w:sz w:val="24"/>
          <w:szCs w:val="24"/>
        </w:rPr>
      </w:pPr>
    </w:p>
    <w:p w:rsidR="004B0F9C" w:rsidRPr="005D0533" w:rsidRDefault="00795A80" w:rsidP="00316EF5">
      <w:pPr>
        <w:ind w:firstLineChars="100" w:firstLine="260"/>
        <w:rPr>
          <w:rFonts w:ascii="HG丸ｺﾞｼｯｸM-PRO" w:eastAsia="HG丸ｺﾞｼｯｸM-PRO" w:hAnsi="HG丸ｺﾞｼｯｸM-PRO"/>
          <w:sz w:val="26"/>
          <w:szCs w:val="26"/>
        </w:rPr>
      </w:pP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今までの避難所での食事は、おにぎりやパン、カップメン</w:t>
      </w:r>
      <w:r w:rsidR="004B0F9C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などの主食が中心</w:t>
      </w:r>
      <w:r w:rsidR="00C27A85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の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炭水化物</w:t>
      </w:r>
      <w:r w:rsidR="004B0F9C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過多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で、肉・魚等のたんぱく質</w:t>
      </w:r>
      <w:r w:rsidR="004B0F9C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や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野菜などの副食は、充分に摂取できない状況にあり</w:t>
      </w:r>
      <w:r w:rsidR="004B0F9C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、たんぱく質不足、ビタミン･ミネラルの不足が懸念されました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。</w:t>
      </w:r>
      <w:r w:rsidR="004B0F9C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6月9</w:t>
      </w:r>
      <w:r w:rsidR="008A1475">
        <w:rPr>
          <w:rFonts w:ascii="HG丸ｺﾞｼｯｸM-PRO" w:eastAsia="HG丸ｺﾞｼｯｸM-PRO" w:hAnsi="HG丸ｺﾞｼｯｸM-PRO" w:hint="eastAsia"/>
          <w:sz w:val="26"/>
          <w:szCs w:val="26"/>
        </w:rPr>
        <w:t>日から商工会様による朝食・</w:t>
      </w:r>
      <w:r w:rsidR="004B0F9C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夕食の炊き出し、昼の弁当により</w:t>
      </w:r>
      <w:r w:rsidR="00C27A85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バランスのとれた食事の提供ができることと思います。</w:t>
      </w:r>
    </w:p>
    <w:p w:rsidR="00323FDE" w:rsidRDefault="00C27A85" w:rsidP="00323FDE">
      <w:pPr>
        <w:rPr>
          <w:rFonts w:ascii="HG丸ｺﾞｼｯｸM-PRO" w:eastAsia="HG丸ｺﾞｼｯｸM-PRO" w:hAnsi="HG丸ｺﾞｼｯｸM-PRO"/>
          <w:sz w:val="26"/>
          <w:szCs w:val="26"/>
        </w:rPr>
      </w:pP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しかし、避難所</w:t>
      </w:r>
      <w:r w:rsidR="00262849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生活も長期化になり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、</w:t>
      </w:r>
      <w:r w:rsidR="00262849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ストレス</w:t>
      </w:r>
      <w:r w:rsidR="00316EF5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や外気の暑さ</w:t>
      </w:r>
      <w:r w:rsidR="00262849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等で食事の量が低下し、必要な栄養量</w:t>
      </w:r>
      <w:r w:rsidR="00316EF5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が摂取できなく、栄養不良や体力低下がある方のために</w:t>
      </w:r>
      <w:r w:rsidR="00262849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ビタミン剤</w:t>
      </w:r>
      <w:r w:rsidR="00433370">
        <w:rPr>
          <w:rFonts w:ascii="HG丸ｺﾞｼｯｸM-PRO" w:eastAsia="HG丸ｺﾞｼｯｸM-PRO" w:hAnsi="HG丸ｺﾞｼｯｸM-PRO" w:hint="eastAsia"/>
          <w:sz w:val="26"/>
          <w:szCs w:val="26"/>
        </w:rPr>
        <w:t>を準備いたしましたので</w:t>
      </w:r>
      <w:r w:rsidR="00323FDE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健康相談時や配食</w:t>
      </w:r>
      <w:r w:rsidR="000C4408">
        <w:rPr>
          <w:rFonts w:ascii="HG丸ｺﾞｼｯｸM-PRO" w:eastAsia="HG丸ｺﾞｼｯｸM-PRO" w:hAnsi="HG丸ｺﾞｼｯｸM-PRO" w:hint="eastAsia"/>
          <w:sz w:val="26"/>
          <w:szCs w:val="26"/>
        </w:rPr>
        <w:t>時</w:t>
      </w:r>
      <w:r w:rsidR="00323FDE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に個人の症状等を確認し、説明をしながら渡してください。</w:t>
      </w:r>
    </w:p>
    <w:p w:rsidR="00206A30" w:rsidRDefault="009125E4" w:rsidP="00206A30">
      <w:pPr>
        <w:spacing w:line="240" w:lineRule="exact"/>
        <w:rPr>
          <w:rFonts w:ascii="HGP創英角ﾎﾟｯﾌﾟ体" w:eastAsia="HGP創英角ﾎﾟｯﾌﾟ体" w:hAnsi="HGP創英角ﾎﾟｯﾌﾟ体"/>
          <w:sz w:val="32"/>
          <w:szCs w:val="32"/>
          <w:bdr w:val="single" w:sz="4" w:space="0" w:color="auto"/>
        </w:rPr>
      </w:pPr>
      <w:r>
        <w:rPr>
          <w:rFonts w:ascii="HG丸ｺﾞｼｯｸM-PRO" w:eastAsia="HG丸ｺﾞｼｯｸM-PRO" w:hAnsi="HG丸ｺﾞｼｯｸM-PRO" w:hint="eastAsia"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93A6BEE" wp14:editId="114B5EA8">
                <wp:simplePos x="0" y="0"/>
                <wp:positionH relativeFrom="column">
                  <wp:posOffset>-333375</wp:posOffset>
                </wp:positionH>
                <wp:positionV relativeFrom="paragraph">
                  <wp:posOffset>76200</wp:posOffset>
                </wp:positionV>
                <wp:extent cx="6934200" cy="5448300"/>
                <wp:effectExtent l="0" t="0" r="57150" b="19050"/>
                <wp:wrapNone/>
                <wp:docPr id="4" name="メ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34200" cy="5448300"/>
                        </a:xfrm>
                        <a:prstGeom prst="foldedCorner">
                          <a:avLst>
                            <a:gd name="adj" fmla="val 10723"/>
                          </a:avLst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メモ 4" o:spid="_x0000_s1026" type="#_x0000_t65" style="position:absolute;left:0;text-align:left;margin-left:-26.25pt;margin-top:6pt;width:546pt;height:42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" adj="19284" filled="f" strokecolor="#1f4d78 [1604]" strokeweight="1pt">
                <v:stroke joinstyle="miter"/>
              </v:shape>
            </w:pict>
          </mc:Fallback>
        </mc:AlternateContent>
      </w:r>
    </w:p>
    <w:p w:rsidR="00316EF5" w:rsidRPr="009125E4" w:rsidRDefault="00316EF5" w:rsidP="00316EF5">
      <w:pPr>
        <w:rPr>
          <w:rFonts w:ascii="HGP創英角ﾎﾟｯﾌﾟ体" w:eastAsia="HGP創英角ﾎﾟｯﾌﾟ体" w:hAnsi="HGP創英角ﾎﾟｯﾌﾟ体"/>
          <w:sz w:val="32"/>
          <w:szCs w:val="32"/>
          <w:bdr w:val="single" w:sz="4" w:space="0" w:color="auto"/>
        </w:rPr>
      </w:pPr>
      <w:r w:rsidRPr="009125E4">
        <w:rPr>
          <w:rFonts w:ascii="HGP創英角ﾎﾟｯﾌﾟ体" w:eastAsia="HGP創英角ﾎﾟｯﾌﾟ体" w:hAnsi="HGP創英角ﾎﾟｯﾌﾟ体" w:hint="eastAsia"/>
          <w:sz w:val="32"/>
          <w:szCs w:val="32"/>
          <w:bdr w:val="single" w:sz="4" w:space="0" w:color="auto"/>
        </w:rPr>
        <w:t>マルチビタミン剤の配布について（1袋30</w:t>
      </w:r>
      <w:r w:rsidR="009125E4" w:rsidRPr="009125E4">
        <w:rPr>
          <w:rFonts w:ascii="HGP創英角ﾎﾟｯﾌﾟ体" w:eastAsia="HGP創英角ﾎﾟｯﾌﾟ体" w:hAnsi="HGP創英角ﾎﾟｯﾌﾟ体" w:hint="eastAsia"/>
          <w:sz w:val="32"/>
          <w:szCs w:val="32"/>
          <w:bdr w:val="single" w:sz="4" w:space="0" w:color="auto"/>
        </w:rPr>
        <w:t>日分）</w:t>
      </w:r>
    </w:p>
    <w:p w:rsidR="008A1475" w:rsidRPr="008A1475" w:rsidRDefault="009125E4" w:rsidP="00323FDE">
      <w:pPr>
        <w:ind w:left="1260" w:hangingChars="600" w:hanging="1260"/>
        <w:rPr>
          <w:rFonts w:ascii="HGP創英角ﾎﾟｯﾌﾟ体" w:eastAsia="HGP創英角ﾎﾟｯﾌﾟ体" w:hAnsi="HGP創英角ﾎﾟｯﾌﾟ体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21B30B6" wp14:editId="082874C3">
            <wp:simplePos x="0" y="0"/>
            <wp:positionH relativeFrom="column">
              <wp:posOffset>5066030</wp:posOffset>
            </wp:positionH>
            <wp:positionV relativeFrom="paragraph">
              <wp:posOffset>342900</wp:posOffset>
            </wp:positionV>
            <wp:extent cx="1056005" cy="1190625"/>
            <wp:effectExtent l="0" t="0" r="0" b="0"/>
            <wp:wrapNone/>
            <wp:docPr id="5" name="図 5" descr="http://4.bp.blogspot.com/-i5yb7GcDFYo/VrMQBf_UWTI/AAAAAAAA3wk/QRrqwtyXxRc/s800/supplimen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4.bp.blogspot.com/-i5yb7GcDFYo/VrMQBf_UWTI/AAAAAAAA3wk/QRrqwtyXxRc/s800/suppliment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600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＊</w:t>
      </w:r>
      <w:r w:rsidR="005B00E2">
        <w:rPr>
          <w:rFonts w:ascii="HGP創英角ﾎﾟｯﾌﾟ体" w:eastAsia="HGP創英角ﾎﾟｯﾌﾟ体" w:hAnsi="HGP創英角ﾎﾟｯﾌﾟ体" w:hint="eastAsia"/>
          <w:sz w:val="26"/>
          <w:szCs w:val="26"/>
        </w:rPr>
        <w:t>対象者：高校生以上</w:t>
      </w:r>
      <w:r w:rsidR="008A1475">
        <w:rPr>
          <w:rFonts w:ascii="HGP創英角ﾎﾟｯﾌﾟ体" w:eastAsia="HGP創英角ﾎﾟｯﾌﾟ体" w:hAnsi="HGP創英角ﾎﾟｯﾌﾟ体" w:hint="eastAsia"/>
          <w:sz w:val="26"/>
          <w:szCs w:val="26"/>
        </w:rPr>
        <w:t>で、</w:t>
      </w:r>
      <w:r w:rsidR="008A1475" w:rsidRPr="008A1475">
        <w:rPr>
          <w:rFonts w:ascii="HGP創英角ﾎﾟｯﾌﾟ体" w:eastAsia="HGP創英角ﾎﾟｯﾌﾟ体" w:hAnsi="HGP創英角ﾎﾟｯﾌﾟ体" w:hint="eastAsia"/>
          <w:sz w:val="26"/>
          <w:szCs w:val="26"/>
        </w:rPr>
        <w:t>重い疲労感・倦怠感、口内炎・口角炎、食事が十分にとれない方</w:t>
      </w:r>
      <w:r w:rsid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等</w:t>
      </w:r>
    </w:p>
    <w:p w:rsidR="005B00E2" w:rsidRPr="008A1475" w:rsidRDefault="005B00E2" w:rsidP="00316EF5">
      <w:pPr>
        <w:rPr>
          <w:rFonts w:ascii="HGP創英角ﾎﾟｯﾌﾟ体" w:eastAsia="HGP創英角ﾎﾟｯﾌﾟ体" w:hAnsi="HGP創英角ﾎﾟｯﾌﾟ体"/>
          <w:sz w:val="26"/>
          <w:szCs w:val="26"/>
        </w:rPr>
      </w:pPr>
    </w:p>
    <w:p w:rsidR="005B00E2" w:rsidRPr="005D0533" w:rsidRDefault="009125E4" w:rsidP="00316EF5">
      <w:pPr>
        <w:rPr>
          <w:rFonts w:ascii="HGP創英角ﾎﾟｯﾌﾟ体" w:eastAsia="HGP創英角ﾎﾟｯﾌﾟ体" w:hAnsi="HGP創英角ﾎﾟｯﾌﾟ体"/>
          <w:sz w:val="26"/>
          <w:szCs w:val="26"/>
        </w:rPr>
      </w:pP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＊</w:t>
      </w:r>
      <w:r w:rsidR="005B00E2">
        <w:rPr>
          <w:rFonts w:ascii="HGP創英角ﾎﾟｯﾌﾟ体" w:eastAsia="HGP創英角ﾎﾟｯﾌﾟ体" w:hAnsi="HGP創英角ﾎﾟｯﾌﾟ体" w:hint="eastAsia"/>
          <w:sz w:val="26"/>
          <w:szCs w:val="26"/>
        </w:rPr>
        <w:t>配布量：1人1袋</w:t>
      </w:r>
    </w:p>
    <w:p w:rsidR="00323FDE" w:rsidRDefault="00323FDE">
      <w:pPr>
        <w:rPr>
          <w:rFonts w:ascii="HGP創英角ﾎﾟｯﾌﾟ体" w:eastAsia="HGP創英角ﾎﾟｯﾌﾟ体" w:hAnsi="HGP創英角ﾎﾟｯﾌﾟ体"/>
          <w:sz w:val="26"/>
          <w:szCs w:val="26"/>
        </w:rPr>
      </w:pPr>
    </w:p>
    <w:p w:rsidR="00323FDE" w:rsidRPr="009125E4" w:rsidRDefault="009125E4">
      <w:pPr>
        <w:rPr>
          <w:rFonts w:ascii="HGP創英角ﾎﾟｯﾌﾟ体" w:eastAsia="HGP創英角ﾎﾟｯﾌﾟ体" w:hAnsi="HGP創英角ﾎﾟｯﾌﾟ体"/>
          <w:sz w:val="32"/>
          <w:szCs w:val="32"/>
          <w:bdr w:val="single" w:sz="4" w:space="0" w:color="auto"/>
        </w:rPr>
      </w:pPr>
      <w:r w:rsidRPr="009125E4">
        <w:rPr>
          <w:rFonts w:ascii="HGP創英角ﾎﾟｯﾌﾟ体" w:eastAsia="HGP創英角ﾎﾟｯﾌﾟ体" w:hAnsi="HGP創英角ﾎﾟｯﾌﾟ体" w:hint="eastAsia"/>
          <w:sz w:val="32"/>
          <w:szCs w:val="32"/>
          <w:bdr w:val="single" w:sz="4" w:space="0" w:color="auto"/>
        </w:rPr>
        <w:t>飲むときの注意点として説明して欲しいこと</w:t>
      </w:r>
    </w:p>
    <w:p w:rsidR="00F34C30" w:rsidRPr="00323FDE" w:rsidRDefault="00F016C9">
      <w:pPr>
        <w:rPr>
          <w:rFonts w:ascii="HGP創英角ﾎﾟｯﾌﾟ体" w:eastAsia="HGP創英角ﾎﾟｯﾌﾟ体" w:hAnsi="HGP創英角ﾎﾟｯﾌﾟ体"/>
          <w:sz w:val="32"/>
          <w:szCs w:val="32"/>
        </w:rPr>
      </w:pPr>
      <w:r w:rsidRPr="009125E4">
        <w:rPr>
          <w:rFonts w:ascii="HGP創英角ﾎﾟｯﾌﾟ体" w:eastAsia="HGP創英角ﾎﾟｯﾌﾟ体" w:hAnsi="HGP創英角ﾎﾟｯﾌﾟ体" w:hint="eastAsia"/>
          <w:sz w:val="26"/>
          <w:szCs w:val="26"/>
        </w:rPr>
        <w:t>＊</w:t>
      </w:r>
      <w:r w:rsidR="00F34C30" w:rsidRPr="00143B8D">
        <w:rPr>
          <w:rFonts w:ascii="HGP創英角ﾎﾟｯﾌﾟ体" w:eastAsia="HGP創英角ﾎﾟｯﾌﾟ体" w:hAnsi="HGP創英角ﾎﾟｯﾌﾟ体" w:hint="eastAsia"/>
          <w:sz w:val="26"/>
          <w:szCs w:val="26"/>
        </w:rPr>
        <w:t>召し上がり方</w:t>
      </w:r>
      <w:r w:rsidR="008A1475">
        <w:rPr>
          <w:rFonts w:ascii="HGP創英角ﾎﾟｯﾌﾟ体" w:eastAsia="HGP創英角ﾎﾟｯﾌﾟ体" w:hAnsi="HGP創英角ﾎﾟｯﾌﾟ体" w:hint="eastAsia"/>
          <w:sz w:val="26"/>
          <w:szCs w:val="26"/>
        </w:rPr>
        <w:t>について</w:t>
      </w:r>
    </w:p>
    <w:p w:rsidR="00F016C9" w:rsidRDefault="00323FDE" w:rsidP="00323FDE">
      <w:pPr>
        <w:ind w:firstLineChars="200" w:firstLine="520"/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>・</w:t>
      </w:r>
      <w:r w:rsidR="00F016C9"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1日</w:t>
      </w:r>
      <w:r w:rsidR="00F34C30"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1粒</w:t>
      </w:r>
      <w:r w:rsidR="00F34C30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を</w:t>
      </w:r>
      <w:r w:rsidR="00F016C9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目安</w:t>
      </w:r>
      <w:r w:rsidR="00F34C30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に、噛まずに水またはお湯とともにお召し上がりください。</w:t>
      </w:r>
    </w:p>
    <w:p w:rsidR="00323FDE" w:rsidRPr="005D0533" w:rsidRDefault="00323FDE" w:rsidP="00143B8D">
      <w:pPr>
        <w:ind w:firstLineChars="300" w:firstLine="780"/>
        <w:rPr>
          <w:rFonts w:ascii="HG丸ｺﾞｼｯｸM-PRO" w:eastAsia="HG丸ｺﾞｼｯｸM-PRO" w:hAnsi="HG丸ｺﾞｼｯｸM-PRO"/>
          <w:sz w:val="26"/>
          <w:szCs w:val="26"/>
        </w:rPr>
      </w:pPr>
    </w:p>
    <w:p w:rsidR="00F34C30" w:rsidRPr="00143B8D" w:rsidRDefault="00F34C30">
      <w:pPr>
        <w:rPr>
          <w:rFonts w:ascii="HGP創英角ﾎﾟｯﾌﾟ体" w:eastAsia="HGP創英角ﾎﾟｯﾌﾟ体" w:hAnsi="HGP創英角ﾎﾟｯﾌﾟ体"/>
          <w:sz w:val="26"/>
          <w:szCs w:val="26"/>
        </w:rPr>
      </w:pPr>
      <w:r w:rsidRPr="00143B8D">
        <w:rPr>
          <w:rFonts w:ascii="HGP創英角ﾎﾟｯﾌﾟ体" w:eastAsia="HGP創英角ﾎﾟｯﾌﾟ体" w:hAnsi="HGP創英角ﾎﾟｯﾌﾟ体" w:hint="eastAsia"/>
          <w:sz w:val="26"/>
          <w:szCs w:val="26"/>
        </w:rPr>
        <w:t>＊使用上の注意</w:t>
      </w:r>
      <w:r w:rsidR="008A1475">
        <w:rPr>
          <w:rFonts w:ascii="HGP創英角ﾎﾟｯﾌﾟ体" w:eastAsia="HGP創英角ﾎﾟｯﾌﾟ体" w:hAnsi="HGP創英角ﾎﾟｯﾌﾟ体" w:hint="eastAsia"/>
          <w:sz w:val="26"/>
          <w:szCs w:val="26"/>
        </w:rPr>
        <w:t>について</w:t>
      </w:r>
    </w:p>
    <w:p w:rsidR="00F34C30" w:rsidRDefault="00143B8D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</w:t>
      </w:r>
      <w:r w:rsidR="00323FDE">
        <w:rPr>
          <w:rFonts w:ascii="HG丸ｺﾞｼｯｸM-PRO" w:eastAsia="HG丸ｺﾞｼｯｸM-PRO" w:hAnsi="HG丸ｺﾞｼｯｸM-PRO" w:hint="eastAsia"/>
          <w:sz w:val="26"/>
          <w:szCs w:val="26"/>
        </w:rPr>
        <w:t>・</w:t>
      </w:r>
      <w:r w:rsidR="00F34C30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薬を服用中、</w:t>
      </w:r>
      <w:r w:rsidR="00D9055D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通院中又は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妊娠・授乳中の方は</w:t>
      </w:r>
      <w:r w:rsidR="000A731A"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医師にご相談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ください。</w:t>
      </w:r>
    </w:p>
    <w:p w:rsidR="00323FDE" w:rsidRPr="005D0533" w:rsidRDefault="00323FDE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0A731A" w:rsidRDefault="00143B8D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</w:t>
      </w:r>
      <w:r w:rsidR="00323FDE">
        <w:rPr>
          <w:rFonts w:ascii="HG丸ｺﾞｼｯｸM-PRO" w:eastAsia="HG丸ｺﾞｼｯｸM-PRO" w:hAnsi="HG丸ｺﾞｼｯｸM-PRO" w:hint="eastAsia"/>
          <w:sz w:val="26"/>
          <w:szCs w:val="26"/>
        </w:rPr>
        <w:t>・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ビタミンB2の影響で</w:t>
      </w:r>
      <w:r w:rsidR="000A731A" w:rsidRPr="00323FDE">
        <w:rPr>
          <w:rFonts w:ascii="HGP創英角ﾎﾟｯﾌﾟ体" w:eastAsia="HGP創英角ﾎﾟｯﾌﾟ体" w:hAnsi="HGP創英角ﾎﾟｯﾌﾟ体" w:hint="eastAsia"/>
          <w:sz w:val="26"/>
          <w:szCs w:val="26"/>
        </w:rPr>
        <w:t>尿が黄色く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なることがあります。</w:t>
      </w:r>
    </w:p>
    <w:p w:rsidR="00323FDE" w:rsidRPr="005D0533" w:rsidRDefault="00323FDE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206A30" w:rsidRDefault="000A731A">
      <w:pPr>
        <w:rPr>
          <w:rFonts w:ascii="HG丸ｺﾞｼｯｸM-PRO" w:eastAsia="HG丸ｺﾞｼｯｸM-PRO" w:hAnsi="HG丸ｺﾞｼｯｸM-PRO"/>
          <w:sz w:val="26"/>
          <w:szCs w:val="26"/>
        </w:rPr>
      </w:pP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</w:t>
      </w:r>
      <w:r w:rsidR="00323FDE">
        <w:rPr>
          <w:rFonts w:ascii="HG丸ｺﾞｼｯｸM-PRO" w:eastAsia="HG丸ｺﾞｼｯｸM-PRO" w:hAnsi="HG丸ｺﾞｼｯｸM-PRO" w:hint="eastAsia"/>
          <w:sz w:val="26"/>
          <w:szCs w:val="26"/>
        </w:rPr>
        <w:t>・</w:t>
      </w: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多量摂取により、疾病が治癒したり、より</w:t>
      </w:r>
      <w:bookmarkStart w:id="0" w:name="_GoBack"/>
      <w:bookmarkEnd w:id="0"/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健康が増進するものではありませ</w:t>
      </w:r>
    </w:p>
    <w:p w:rsidR="000A731A" w:rsidRDefault="000A731A" w:rsidP="00206A30">
      <w:pPr>
        <w:ind w:firstLineChars="300" w:firstLine="780"/>
        <w:rPr>
          <w:rFonts w:ascii="HG丸ｺﾞｼｯｸM-PRO" w:eastAsia="HG丸ｺﾞｼｯｸM-PRO" w:hAnsi="HG丸ｺﾞｼｯｸM-PRO"/>
          <w:sz w:val="26"/>
          <w:szCs w:val="26"/>
        </w:rPr>
      </w:pPr>
      <w:r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ん。</w:t>
      </w:r>
    </w:p>
    <w:p w:rsidR="00323FDE" w:rsidRPr="005D0533" w:rsidRDefault="00323FDE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0A731A" w:rsidRDefault="00143B8D">
      <w:pPr>
        <w:rPr>
          <w:rFonts w:ascii="HG丸ｺﾞｼｯｸM-PRO" w:eastAsia="HG丸ｺﾞｼｯｸM-PRO" w:hAnsi="HG丸ｺﾞｼｯｸM-PRO"/>
          <w:sz w:val="26"/>
          <w:szCs w:val="26"/>
        </w:rPr>
      </w:pPr>
      <w:r>
        <w:rPr>
          <w:rFonts w:ascii="HG丸ｺﾞｼｯｸM-PRO" w:eastAsia="HG丸ｺﾞｼｯｸM-PRO" w:hAnsi="HG丸ｺﾞｼｯｸM-PRO" w:hint="eastAsia"/>
          <w:sz w:val="26"/>
          <w:szCs w:val="26"/>
        </w:rPr>
        <w:t xml:space="preserve">　　</w:t>
      </w:r>
      <w:r w:rsidR="00323FDE">
        <w:rPr>
          <w:rFonts w:ascii="HG丸ｺﾞｼｯｸM-PRO" w:eastAsia="HG丸ｺﾞｼｯｸM-PRO" w:hAnsi="HG丸ｺﾞｼｯｸM-PRO" w:hint="eastAsia"/>
          <w:sz w:val="26"/>
          <w:szCs w:val="26"/>
        </w:rPr>
        <w:t>・</w:t>
      </w:r>
      <w:r w:rsidR="000A731A" w:rsidRPr="005D0533">
        <w:rPr>
          <w:rFonts w:ascii="HG丸ｺﾞｼｯｸM-PRO" w:eastAsia="HG丸ｺﾞｼｯｸM-PRO" w:hAnsi="HG丸ｺﾞｼｯｸM-PRO" w:hint="eastAsia"/>
          <w:sz w:val="26"/>
          <w:szCs w:val="26"/>
        </w:rPr>
        <w:t>食品アレルギーの方は、全成分表示をご確認の上、お召し上がりください。</w:t>
      </w:r>
    </w:p>
    <w:p w:rsidR="00323FDE" w:rsidRDefault="00323FDE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206A30" w:rsidRDefault="00206A30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206A30" w:rsidRDefault="00206A30">
      <w:pPr>
        <w:rPr>
          <w:rFonts w:ascii="HG丸ｺﾞｼｯｸM-PRO" w:eastAsia="HG丸ｺﾞｼｯｸM-PRO" w:hAnsi="HG丸ｺﾞｼｯｸM-PRO"/>
          <w:sz w:val="26"/>
          <w:szCs w:val="26"/>
        </w:rPr>
      </w:pPr>
    </w:p>
    <w:p w:rsidR="00323FDE" w:rsidRPr="009125E4" w:rsidRDefault="003568CD">
      <w:pPr>
        <w:rPr>
          <w:rFonts w:ascii="HGP創英角ﾎﾟｯﾌﾟ体" w:eastAsia="HGP創英角ﾎﾟｯﾌﾟ体" w:hAnsi="HGP創英角ﾎﾟｯﾌﾟ体"/>
          <w:sz w:val="26"/>
          <w:szCs w:val="26"/>
        </w:rPr>
      </w:pP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 xml:space="preserve">＊お問い合わせ先　　　　　　</w:t>
      </w:r>
      <w:r w:rsidR="00323FDE" w:rsidRPr="009125E4">
        <w:rPr>
          <w:rFonts w:ascii="HGP創英角ﾎﾟｯﾌﾟ体" w:eastAsia="HGP創英角ﾎﾟｯﾌﾟ体" w:hAnsi="HGP創英角ﾎﾟｯﾌﾟ体" w:hint="eastAsia"/>
          <w:sz w:val="26"/>
          <w:szCs w:val="26"/>
        </w:rPr>
        <w:t xml:space="preserve">町保健センター（電話　</w:t>
      </w:r>
      <w:r>
        <w:rPr>
          <w:rFonts w:ascii="HGP創英角ﾎﾟｯﾌﾟ体" w:eastAsia="HGP創英角ﾎﾟｯﾌﾟ体" w:hAnsi="HGP創英角ﾎﾟｯﾌﾟ体" w:hint="eastAsia"/>
          <w:sz w:val="26"/>
          <w:szCs w:val="26"/>
        </w:rPr>
        <w:t xml:space="preserve">　　　　　　　　　　　</w:t>
      </w:r>
      <w:r w:rsidR="00323FDE" w:rsidRPr="009125E4">
        <w:rPr>
          <w:rFonts w:ascii="HGP創英角ﾎﾟｯﾌﾟ体" w:eastAsia="HGP創英角ﾎﾟｯﾌﾟ体" w:hAnsi="HGP創英角ﾎﾟｯﾌﾟ体" w:hint="eastAsia"/>
          <w:sz w:val="26"/>
          <w:szCs w:val="26"/>
        </w:rPr>
        <w:t>）</w:t>
      </w:r>
    </w:p>
    <w:sectPr w:rsidR="00323FDE" w:rsidRPr="009125E4" w:rsidSect="00143B8D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7E4A" w:rsidRDefault="00207E4A" w:rsidP="00262849">
      <w:r>
        <w:separator/>
      </w:r>
    </w:p>
  </w:endnote>
  <w:endnote w:type="continuationSeparator" w:id="0">
    <w:p w:rsidR="00207E4A" w:rsidRDefault="00207E4A" w:rsidP="0026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7E4A" w:rsidRDefault="00207E4A" w:rsidP="00262849">
      <w:r>
        <w:separator/>
      </w:r>
    </w:p>
  </w:footnote>
  <w:footnote w:type="continuationSeparator" w:id="0">
    <w:p w:rsidR="00207E4A" w:rsidRDefault="00207E4A" w:rsidP="002628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5A80"/>
    <w:rsid w:val="000A731A"/>
    <w:rsid w:val="000C4408"/>
    <w:rsid w:val="000E1067"/>
    <w:rsid w:val="00143B8D"/>
    <w:rsid w:val="00206A30"/>
    <w:rsid w:val="00207E4A"/>
    <w:rsid w:val="00262849"/>
    <w:rsid w:val="00316EF5"/>
    <w:rsid w:val="00323FDE"/>
    <w:rsid w:val="003568CD"/>
    <w:rsid w:val="00364916"/>
    <w:rsid w:val="00433370"/>
    <w:rsid w:val="004B0F9C"/>
    <w:rsid w:val="005A071C"/>
    <w:rsid w:val="005B00E2"/>
    <w:rsid w:val="005D0533"/>
    <w:rsid w:val="00733AE8"/>
    <w:rsid w:val="00795A80"/>
    <w:rsid w:val="008A1475"/>
    <w:rsid w:val="009125E4"/>
    <w:rsid w:val="00C27A85"/>
    <w:rsid w:val="00CA098A"/>
    <w:rsid w:val="00D41233"/>
    <w:rsid w:val="00D9055D"/>
    <w:rsid w:val="00DD0866"/>
    <w:rsid w:val="00F016C9"/>
    <w:rsid w:val="00F34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8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849"/>
  </w:style>
  <w:style w:type="paragraph" w:styleId="a5">
    <w:name w:val="footer"/>
    <w:basedOn w:val="a"/>
    <w:link w:val="a6"/>
    <w:uiPriority w:val="99"/>
    <w:unhideWhenUsed/>
    <w:rsid w:val="002628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849"/>
  </w:style>
  <w:style w:type="paragraph" w:styleId="a7">
    <w:name w:val="Balloon Text"/>
    <w:basedOn w:val="a"/>
    <w:link w:val="a8"/>
    <w:uiPriority w:val="99"/>
    <w:semiHidden/>
    <w:unhideWhenUsed/>
    <w:rsid w:val="00912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125E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84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849"/>
  </w:style>
  <w:style w:type="paragraph" w:styleId="a5">
    <w:name w:val="footer"/>
    <w:basedOn w:val="a"/>
    <w:link w:val="a6"/>
    <w:uiPriority w:val="99"/>
    <w:unhideWhenUsed/>
    <w:rsid w:val="0026284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849"/>
  </w:style>
  <w:style w:type="paragraph" w:styleId="a7">
    <w:name w:val="Balloon Text"/>
    <w:basedOn w:val="a"/>
    <w:link w:val="a8"/>
    <w:uiPriority w:val="99"/>
    <w:semiHidden/>
    <w:unhideWhenUsed/>
    <w:rsid w:val="009125E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125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99</Words>
  <Characters>567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WKSTN689</dc:creator>
  <cp:lastModifiedBy>kumamoto</cp:lastModifiedBy>
  <cp:revision>3</cp:revision>
  <cp:lastPrinted>2016-06-09T09:00:00Z</cp:lastPrinted>
  <dcterms:created xsi:type="dcterms:W3CDTF">2017-03-29T04:13:00Z</dcterms:created>
  <dcterms:modified xsi:type="dcterms:W3CDTF">2017-08-22T02:02:00Z</dcterms:modified>
</cp:coreProperties>
</file>