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9D" w:rsidRPr="00E75847" w:rsidRDefault="00487A9D" w:rsidP="00A05274">
      <w:pPr>
        <w:pStyle w:val="a3"/>
        <w:wordWrap/>
        <w:ind w:left="875" w:hangingChars="400" w:hanging="875"/>
        <w:rPr>
          <w:spacing w:val="0"/>
        </w:rPr>
      </w:pPr>
      <w:r w:rsidRPr="00E75847">
        <w:rPr>
          <w:rFonts w:ascii="ＭＳ ゴシック" w:eastAsia="ＭＳ ゴシック" w:hAnsi="ＭＳ ゴシック" w:cs="ＭＳ ゴシック" w:hint="eastAsia"/>
          <w:b/>
          <w:bCs/>
        </w:rPr>
        <w:t>様式Ｆ（</w:t>
      </w:r>
      <w:r w:rsidR="00F8718B">
        <w:rPr>
          <w:rFonts w:ascii="ＭＳ ゴシック" w:eastAsia="ＭＳ ゴシック" w:hAnsi="ＭＳ ゴシック" w:cs="ＭＳ ゴシック" w:hint="eastAsia"/>
          <w:b/>
          <w:bCs/>
        </w:rPr>
        <w:t>体育</w:t>
      </w:r>
      <w:r w:rsidR="00E75847">
        <w:rPr>
          <w:rFonts w:ascii="ＭＳ ゴシック" w:eastAsia="ＭＳ ゴシック" w:hAnsi="ＭＳ ゴシック" w:cs="ＭＳ ゴシック" w:hint="eastAsia"/>
          <w:b/>
          <w:bCs/>
        </w:rPr>
        <w:t>活動</w:t>
      </w:r>
      <w:r w:rsidR="00F8718B">
        <w:rPr>
          <w:rFonts w:ascii="ＭＳ ゴシック" w:eastAsia="ＭＳ ゴシック" w:hAnsi="ＭＳ ゴシック" w:cs="ＭＳ ゴシック" w:hint="eastAsia"/>
          <w:b/>
          <w:bCs/>
        </w:rPr>
        <w:t>中</w:t>
      </w:r>
      <w:r w:rsidR="00E75847">
        <w:rPr>
          <w:rFonts w:ascii="ＭＳ ゴシック" w:eastAsia="ＭＳ ゴシック" w:hAnsi="ＭＳ ゴシック" w:cs="ＭＳ ゴシック" w:hint="eastAsia"/>
          <w:b/>
          <w:bCs/>
        </w:rPr>
        <w:t>に</w:t>
      </w:r>
      <w:r w:rsidR="00F8718B">
        <w:rPr>
          <w:rFonts w:ascii="ＭＳ ゴシック" w:eastAsia="ＭＳ ゴシック" w:hAnsi="ＭＳ ゴシック" w:cs="ＭＳ ゴシック" w:hint="eastAsia"/>
          <w:b/>
          <w:bCs/>
        </w:rPr>
        <w:t>おける</w:t>
      </w:r>
      <w:r w:rsidR="00E75847">
        <w:rPr>
          <w:rFonts w:ascii="ＭＳ ゴシック" w:eastAsia="ＭＳ ゴシック" w:hAnsi="ＭＳ ゴシック" w:cs="ＭＳ ゴシック" w:hint="eastAsia"/>
          <w:b/>
          <w:bCs/>
        </w:rPr>
        <w:t>事故</w:t>
      </w:r>
      <w:r w:rsidR="005C6449">
        <w:rPr>
          <w:rFonts w:ascii="ＭＳ ゴシック" w:eastAsia="ＭＳ ゴシック" w:hAnsi="ＭＳ ゴシック" w:cs="ＭＳ ゴシック" w:hint="eastAsia"/>
          <w:b/>
          <w:bCs/>
        </w:rPr>
        <w:t>及び飲料水等の事故</w:t>
      </w:r>
      <w:r w:rsidRPr="00E75847">
        <w:rPr>
          <w:rFonts w:ascii="ＭＳ ゴシック" w:eastAsia="ＭＳ ゴシック" w:hAnsi="ＭＳ ゴシック" w:cs="ＭＳ ゴシック" w:hint="eastAsia"/>
          <w:b/>
          <w:bCs/>
        </w:rPr>
        <w:t>）</w:t>
      </w:r>
    </w:p>
    <w:p w:rsidR="00E62215" w:rsidRDefault="00E62215" w:rsidP="00E62215">
      <w:pPr>
        <w:pStyle w:val="a3"/>
        <w:wordWrap/>
        <w:spacing w:line="338" w:lineRule="exact"/>
        <w:rPr>
          <w:spacing w:val="0"/>
        </w:rPr>
      </w:pPr>
    </w:p>
    <w:p w:rsidR="00E62215" w:rsidRDefault="00487A9D" w:rsidP="00E62215">
      <w:pPr>
        <w:pStyle w:val="a3"/>
        <w:wordWrap/>
        <w:spacing w:line="338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30"/>
          <w:szCs w:val="30"/>
        </w:rPr>
        <w:t>〔　　　　　　　　〕事故発生（速報・追加）</w:t>
      </w:r>
    </w:p>
    <w:p w:rsidR="00487A9D" w:rsidRDefault="00277421" w:rsidP="00E62215">
      <w:pPr>
        <w:pStyle w:val="a3"/>
        <w:wordWrap/>
        <w:spacing w:line="338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87A9D">
        <w:rPr>
          <w:rFonts w:ascii="ＭＳ 明朝" w:hAnsi="ＭＳ 明朝" w:hint="eastAsia"/>
        </w:rPr>
        <w:t xml:space="preserve">　　年　　月　　日</w:t>
      </w:r>
    </w:p>
    <w:p w:rsidR="00487A9D" w:rsidRDefault="00487A9D" w:rsidP="00A05274">
      <w:pPr>
        <w:pStyle w:val="a3"/>
        <w:wordWrap/>
        <w:spacing w:line="338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bCs/>
        </w:rPr>
        <w:t>報告機関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z w:val="26"/>
          <w:szCs w:val="26"/>
        </w:rPr>
        <w:t>教育事務所・教育委員会・学校等名</w:t>
      </w:r>
      <w:r w:rsidR="00B91796" w:rsidRPr="00B91796">
        <w:rPr>
          <w:rFonts w:ascii="ＭＳ 明朝" w:hAnsi="ＭＳ 明朝" w:hint="eastAsia"/>
          <w:sz w:val="26"/>
          <w:szCs w:val="26"/>
          <w:u w:val="single"/>
        </w:rPr>
        <w:t xml:space="preserve">      </w:t>
      </w:r>
      <w:r w:rsidRPr="00B91796">
        <w:rPr>
          <w:rFonts w:eastAsia="Times New Roman" w:cs="Times New Roman"/>
          <w:spacing w:val="0"/>
          <w:u w:val="single"/>
        </w:rPr>
        <w:t xml:space="preserve"> </w:t>
      </w:r>
      <w:r>
        <w:rPr>
          <w:rFonts w:eastAsia="Times New Roman" w:cs="Times New Roman"/>
          <w:spacing w:val="0"/>
          <w:u w:val="single" w:color="000000"/>
        </w:rPr>
        <w:t xml:space="preserve">                  </w:t>
      </w:r>
      <w:r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eastAsia="Times New Roman" w:cs="Times New Roman"/>
          <w:spacing w:val="0"/>
          <w:u w:val="single" w:color="000000"/>
        </w:rPr>
        <w:t xml:space="preserve">   </w:t>
      </w:r>
    </w:p>
    <w:p w:rsidR="00487A9D" w:rsidRDefault="00487A9D" w:rsidP="00A05274">
      <w:pPr>
        <w:pStyle w:val="a3"/>
        <w:wordWrap/>
        <w:spacing w:line="338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bCs/>
        </w:rPr>
        <w:t>報</w:t>
      </w:r>
      <w:r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</w:rPr>
        <w:t>告</w:t>
      </w:r>
      <w:r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</w:rPr>
        <w:t>者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z w:val="24"/>
          <w:szCs w:val="24"/>
        </w:rPr>
        <w:t>職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名（　　　　　　）　　　氏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名（</w:t>
      </w:r>
      <w:r w:rsidR="00B91796">
        <w:rPr>
          <w:rFonts w:ascii="ＭＳ 明朝" w:hAnsi="ＭＳ 明朝" w:hint="eastAsia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）</w:t>
      </w:r>
    </w:p>
    <w:p w:rsidR="00487A9D" w:rsidRDefault="00487A9D" w:rsidP="00A05274">
      <w:pPr>
        <w:pStyle w:val="a3"/>
        <w:wordWrap/>
        <w:spacing w:line="110" w:lineRule="exact"/>
        <w:rPr>
          <w:spacing w:val="0"/>
        </w:rPr>
      </w:pPr>
    </w:p>
    <w:tbl>
      <w:tblPr>
        <w:tblW w:w="952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71"/>
        <w:gridCol w:w="3118"/>
        <w:gridCol w:w="1418"/>
        <w:gridCol w:w="3118"/>
      </w:tblGrid>
      <w:tr w:rsidR="00D31D90" w:rsidTr="00D31D90">
        <w:trPr>
          <w:trHeight w:hRule="exact" w:val="722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-20"/>
              </w:rPr>
              <w:t>学　校　名</w:t>
            </w:r>
          </w:p>
        </w:tc>
        <w:tc>
          <w:tcPr>
            <w:tcW w:w="3118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校　長　名</w:t>
            </w:r>
          </w:p>
        </w:tc>
        <w:tc>
          <w:tcPr>
            <w:tcW w:w="3118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D90" w:rsidTr="00D31D90">
        <w:trPr>
          <w:trHeight w:hRule="exact" w:val="664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31D90">
              <w:rPr>
                <w:rFonts w:ascii="ＭＳ 明朝" w:hAnsi="ＭＳ 明朝" w:hint="eastAsia"/>
                <w:spacing w:val="0"/>
              </w:rPr>
              <w:t>関　係　者</w:t>
            </w:r>
          </w:p>
        </w:tc>
        <w:tc>
          <w:tcPr>
            <w:tcW w:w="7654" w:type="dxa"/>
            <w:gridSpan w:val="3"/>
          </w:tcPr>
          <w:p w:rsidR="00D31D90" w:rsidRPr="00B91796" w:rsidRDefault="00D31D90" w:rsidP="00D31D90">
            <w:pPr>
              <w:pStyle w:val="a3"/>
              <w:wordWrap/>
              <w:spacing w:before="58" w:line="240" w:lineRule="auto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91796">
              <w:rPr>
                <w:rFonts w:ascii="ＭＳ 明朝" w:hAnsi="ＭＳ 明朝" w:hint="eastAsia"/>
                <w:spacing w:val="-17"/>
              </w:rPr>
              <w:t>【甲】本人：</w:t>
            </w:r>
            <w:r>
              <w:rPr>
                <w:rFonts w:ascii="ＭＳ 明朝" w:hAnsi="ＭＳ 明朝" w:hint="eastAsia"/>
                <w:spacing w:val="-17"/>
              </w:rPr>
              <w:t xml:space="preserve"> </w:t>
            </w:r>
            <w:r w:rsidRPr="00B91796">
              <w:rPr>
                <w:rFonts w:ascii="ＭＳ 明朝" w:hAnsi="ＭＳ 明朝" w:hint="eastAsia"/>
                <w:spacing w:val="-17"/>
              </w:rPr>
              <w:t xml:space="preserve">　　　　　　　</w:t>
            </w:r>
            <w:r w:rsidRPr="00B91796">
              <w:rPr>
                <w:rFonts w:ascii="ＭＳ 明朝" w:hAnsi="ＭＳ 明朝" w:cs="Times New Roman" w:hint="eastAsia"/>
                <w:spacing w:val="-8"/>
              </w:rPr>
              <w:t xml:space="preserve">　　　　　　　</w:t>
            </w:r>
            <w:r w:rsidRPr="00B91796">
              <w:rPr>
                <w:rFonts w:ascii="ＭＳ 明朝" w:hAnsi="ＭＳ 明朝" w:hint="eastAsia"/>
                <w:spacing w:val="-17"/>
              </w:rPr>
              <w:t>男・女　　年生</w:t>
            </w:r>
          </w:p>
          <w:p w:rsidR="00D31D90" w:rsidRDefault="00D31D90" w:rsidP="00D31D9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91796">
              <w:rPr>
                <w:rFonts w:cs="Times New Roman"/>
                <w:spacing w:val="-8"/>
              </w:rPr>
              <w:t xml:space="preserve"> </w:t>
            </w:r>
            <w:r w:rsidRPr="00B91796">
              <w:rPr>
                <w:rFonts w:ascii="ＭＳ 明朝" w:hAnsi="ＭＳ 明朝" w:hint="eastAsia"/>
                <w:spacing w:val="-17"/>
              </w:rPr>
              <w:t>【乙】相手：　　　　　　　　　　　　　　　男・女　　歳位</w:t>
            </w:r>
          </w:p>
        </w:tc>
      </w:tr>
      <w:tr w:rsidR="00D31D90" w:rsidTr="00D31D90">
        <w:trPr>
          <w:trHeight w:hRule="exact" w:val="626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発生年月日</w:t>
            </w:r>
          </w:p>
        </w:tc>
        <w:tc>
          <w:tcPr>
            <w:tcW w:w="7654" w:type="dxa"/>
            <w:gridSpan w:val="3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令和　　　年　　　月　　　日（　　　）　　　　時　　　分頃</w:t>
            </w:r>
          </w:p>
        </w:tc>
      </w:tr>
      <w:tr w:rsidR="00D31D90" w:rsidTr="003D7F9B">
        <w:trPr>
          <w:trHeight w:hRule="exact" w:val="626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発生場所</w:t>
            </w:r>
          </w:p>
        </w:tc>
        <w:tc>
          <w:tcPr>
            <w:tcW w:w="7654" w:type="dxa"/>
            <w:gridSpan w:val="3"/>
            <w:vAlign w:val="center"/>
          </w:tcPr>
          <w:p w:rsidR="00D31D90" w:rsidRDefault="00D31D90" w:rsidP="00557A8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31D90" w:rsidTr="00A5334C">
        <w:trPr>
          <w:trHeight w:hRule="exact" w:val="1140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-20"/>
              </w:rPr>
              <w:t>事故の程度</w:t>
            </w:r>
          </w:p>
        </w:tc>
        <w:tc>
          <w:tcPr>
            <w:tcW w:w="7654" w:type="dxa"/>
            <w:gridSpan w:val="3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D90" w:rsidTr="000265CA">
        <w:trPr>
          <w:trHeight w:hRule="exact" w:val="2224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事故の概要</w:t>
            </w:r>
          </w:p>
        </w:tc>
        <w:tc>
          <w:tcPr>
            <w:tcW w:w="7654" w:type="dxa"/>
            <w:gridSpan w:val="3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D90" w:rsidTr="00064646">
        <w:trPr>
          <w:trHeight w:hRule="exact" w:val="944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-20"/>
              </w:rPr>
            </w:pPr>
            <w:r>
              <w:rPr>
                <w:rFonts w:cs="Times New Roman" w:hint="eastAsia"/>
                <w:spacing w:val="-20"/>
              </w:rPr>
              <w:t>保護者への</w:t>
            </w:r>
          </w:p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-20"/>
              </w:rPr>
              <w:t>対応・説明</w:t>
            </w:r>
          </w:p>
        </w:tc>
        <w:tc>
          <w:tcPr>
            <w:tcW w:w="7654" w:type="dxa"/>
            <w:gridSpan w:val="3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D90" w:rsidTr="00E77747">
        <w:trPr>
          <w:trHeight w:hRule="exact" w:val="1260"/>
        </w:trPr>
        <w:tc>
          <w:tcPr>
            <w:tcW w:w="1871" w:type="dxa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その後の経過</w:t>
            </w:r>
          </w:p>
          <w:p w:rsidR="00D31D90" w:rsidRDefault="00D31D90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（追加報告の</w:t>
            </w:r>
          </w:p>
          <w:p w:rsidR="00D31D90" w:rsidRDefault="00557A8C" w:rsidP="00D31D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D31D90">
              <w:rPr>
                <w:rFonts w:hint="eastAsia"/>
                <w:spacing w:val="0"/>
              </w:rPr>
              <w:t>際に記入）</w:t>
            </w:r>
          </w:p>
        </w:tc>
        <w:tc>
          <w:tcPr>
            <w:tcW w:w="7654" w:type="dxa"/>
            <w:gridSpan w:val="3"/>
            <w:vAlign w:val="center"/>
          </w:tcPr>
          <w:p w:rsidR="00D31D90" w:rsidRDefault="00D31D90" w:rsidP="00D31D90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0" w:name="_GoBack"/>
            <w:bookmarkEnd w:id="0"/>
          </w:p>
        </w:tc>
      </w:tr>
      <w:tr w:rsidR="00D31D90" w:rsidTr="00557A8C">
        <w:trPr>
          <w:trHeight w:hRule="exact" w:val="630"/>
        </w:trPr>
        <w:tc>
          <w:tcPr>
            <w:tcW w:w="1871" w:type="dxa"/>
            <w:vAlign w:val="center"/>
          </w:tcPr>
          <w:p w:rsidR="00D31D90" w:rsidRDefault="00557A8C" w:rsidP="00557A8C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-20"/>
              </w:rPr>
              <w:t>受　信　日</w:t>
            </w:r>
          </w:p>
        </w:tc>
        <w:tc>
          <w:tcPr>
            <w:tcW w:w="7654" w:type="dxa"/>
            <w:gridSpan w:val="3"/>
            <w:vAlign w:val="center"/>
          </w:tcPr>
          <w:p w:rsidR="00D31D90" w:rsidRDefault="00557A8C" w:rsidP="00557A8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令和　　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　月　　日（　　</w:t>
            </w:r>
            <w:r>
              <w:rPr>
                <w:rFonts w:hint="eastAsia"/>
                <w:spacing w:val="0"/>
              </w:rPr>
              <w:t xml:space="preserve">）　　時　　</w:t>
            </w:r>
            <w:r>
              <w:rPr>
                <w:rFonts w:hint="eastAsia"/>
                <w:spacing w:val="0"/>
              </w:rPr>
              <w:t>分頃</w:t>
            </w:r>
            <w:r>
              <w:rPr>
                <w:rFonts w:hint="eastAsia"/>
                <w:spacing w:val="0"/>
              </w:rPr>
              <w:t>：受信者（　　　　）</w:t>
            </w:r>
          </w:p>
        </w:tc>
      </w:tr>
    </w:tbl>
    <w:p w:rsidR="00487A9D" w:rsidRDefault="00487A9D" w:rsidP="00A05274">
      <w:pPr>
        <w:pStyle w:val="a3"/>
        <w:wordWrap/>
        <w:spacing w:line="205" w:lineRule="exact"/>
        <w:rPr>
          <w:spacing w:val="0"/>
        </w:rPr>
      </w:pPr>
    </w:p>
    <w:p w:rsidR="0043427A" w:rsidRPr="00C1206C" w:rsidRDefault="005C6449" w:rsidP="00557A8C">
      <w:pPr>
        <w:overflowPunct w:val="0"/>
        <w:ind w:firstLineChars="100" w:firstLine="22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発生の都度、下記の順序で電話及びメール</w:t>
      </w:r>
      <w:r w:rsidR="0043427A" w:rsidRPr="00C1206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によ</w:t>
      </w:r>
      <w:r w:rsidR="0043427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り速報</w:t>
      </w:r>
      <w:r w:rsidR="0043427A" w:rsidRPr="00C1206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する。</w:t>
      </w:r>
    </w:p>
    <w:p w:rsidR="0043427A" w:rsidRPr="0043427A" w:rsidRDefault="00CF7406" w:rsidP="00557A8C">
      <w:pPr>
        <w:overflowPunct w:val="0"/>
        <w:spacing w:line="244" w:lineRule="exact"/>
        <w:ind w:firstLineChars="200" w:firstLine="42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64770</wp:posOffset>
                </wp:positionV>
                <wp:extent cx="2397125" cy="9525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71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98981" id="Line 1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5.1pt" to="321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" strokeweight="2pt">
                <v:stroke endarrow="block"/>
              </v:line>
            </w:pict>
          </mc:Fallback>
        </mc:AlternateContent>
      </w:r>
      <w:r w:rsidR="0043427A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○県立学校　　　</w:t>
      </w:r>
      <w:r w:rsidR="0043427A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学校</w:t>
      </w:r>
      <w:r w:rsidR="00FD12D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       </w:t>
      </w:r>
      <w:r w:rsidR="0043427A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</w:t>
      </w:r>
      <w:r w:rsidR="00FD12D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</w:t>
      </w:r>
      <w:r w:rsidR="00277421">
        <w:rPr>
          <w:rFonts w:ascii="ＭＳ 明朝" w:hAnsi="ＭＳ 明朝" w:cs="ＭＳ ゴシック" w:hint="eastAsia"/>
          <w:color w:val="000000"/>
          <w:kern w:val="0"/>
          <w:szCs w:val="21"/>
        </w:rPr>
        <w:t>県立学校教育局</w:t>
      </w:r>
      <w:r w:rsidR="0043427A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体育保健課</w:t>
      </w:r>
    </w:p>
    <w:p w:rsidR="0043427A" w:rsidRPr="0043427A" w:rsidRDefault="00557A8C" w:rsidP="00557A8C">
      <w:pPr>
        <w:overflowPunct w:val="0"/>
        <w:spacing w:line="244" w:lineRule="exact"/>
        <w:ind w:firstLineChars="200" w:firstLine="420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43427A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71755</wp:posOffset>
                </wp:positionV>
                <wp:extent cx="158750" cy="1270"/>
                <wp:effectExtent l="0" t="76200" r="12700" b="939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B1DA5" id="Line 11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5.65pt" to="141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" strokeweight="2pt">
                <v:stroke endarrow="block"/>
              </v:line>
            </w:pict>
          </mc:Fallback>
        </mc:AlternateContent>
      </w:r>
      <w:r w:rsidRPr="0043427A">
        <w:rPr>
          <w:rFonts w:ascii="ＭＳ 明朝" w:hAnsi="ＭＳ 明朝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70485</wp:posOffset>
                </wp:positionV>
                <wp:extent cx="182245" cy="127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65AE2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pt,5.55pt" to="319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" strokeweight="2pt">
                <v:stroke endarrow="block"/>
              </v:line>
            </w:pict>
          </mc:Fallback>
        </mc:AlternateContent>
      </w: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70485</wp:posOffset>
                </wp:positionV>
                <wp:extent cx="155575" cy="127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503AD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pt,5.55pt" to="242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" strokeweight="2pt">
                <v:stroke endarrow="block"/>
              </v:line>
            </w:pict>
          </mc:Fallback>
        </mc:AlternateContent>
      </w:r>
      <w:r w:rsidR="0043427A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○市町村立学校　</w:t>
      </w:r>
      <w:r w:rsidR="0027742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学校　 </w:t>
      </w:r>
      <w:r w:rsidR="0043427A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市町村教育委員会</w:t>
      </w:r>
      <w:r w:rsidR="00FD12D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</w:t>
      </w:r>
      <w:r w:rsidR="0043427A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教育事務所　　</w:t>
      </w:r>
      <w:r w:rsidR="0027742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</w:t>
      </w:r>
      <w:r w:rsidR="006F0403">
        <w:rPr>
          <w:rFonts w:ascii="ＭＳ 明朝" w:hAnsi="ＭＳ 明朝" w:cs="ＭＳ ゴシック" w:hint="eastAsia"/>
          <w:color w:val="000000"/>
          <w:kern w:val="0"/>
          <w:szCs w:val="21"/>
        </w:rPr>
        <w:t>県立学校教育局</w:t>
      </w:r>
      <w:r w:rsidR="006F0403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体育保健課</w:t>
      </w:r>
    </w:p>
    <w:p w:rsidR="00B91796" w:rsidRPr="00B91796" w:rsidRDefault="00B91796" w:rsidP="00A05274">
      <w:pPr>
        <w:pStyle w:val="a3"/>
        <w:wordWrap/>
        <w:spacing w:line="242" w:lineRule="exact"/>
        <w:rPr>
          <w:rFonts w:ascii="ＭＳ ゴシック" w:eastAsia="ＭＳ ゴシック" w:hAnsi="ＭＳ ゴシック" w:cs="ＭＳ ゴシック"/>
          <w:sz w:val="21"/>
          <w:szCs w:val="21"/>
        </w:rPr>
      </w:pPr>
    </w:p>
    <w:p w:rsidR="00487A9D" w:rsidRDefault="00487A9D" w:rsidP="00A05274">
      <w:pPr>
        <w:pStyle w:val="a3"/>
        <w:wordWrap/>
        <w:spacing w:line="315" w:lineRule="exact"/>
        <w:rPr>
          <w:spacing w:val="0"/>
        </w:rPr>
      </w:pPr>
      <w:r>
        <w:rPr>
          <w:rFonts w:ascii="ＭＳ 明朝" w:hAnsi="ＭＳ 明朝" w:hint="eastAsia"/>
          <w:spacing w:val="-13"/>
          <w:bdr w:val="single" w:sz="12" w:space="0" w:color="auto"/>
        </w:rPr>
        <w:t>注　意</w:t>
      </w:r>
    </w:p>
    <w:p w:rsidR="00A138A5" w:rsidRDefault="00A138A5" w:rsidP="00A05274">
      <w:pPr>
        <w:pStyle w:val="a3"/>
        <w:wordWrap/>
        <w:spacing w:line="281" w:lineRule="exact"/>
        <w:ind w:left="360" w:hangingChars="200" w:hanging="36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１　〔　〕には、体育の授業中の（事故）、部活動中の（事故）等の区分を記入する。</w:t>
      </w:r>
    </w:p>
    <w:p w:rsidR="00A138A5" w:rsidRDefault="00A138A5" w:rsidP="00A05274">
      <w:pPr>
        <w:pStyle w:val="a3"/>
        <w:wordWrap/>
        <w:spacing w:line="281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２　速報の場合は、「その後の経過」の欄は記入しない。</w:t>
      </w:r>
    </w:p>
    <w:p w:rsidR="00A138A5" w:rsidRDefault="00A138A5" w:rsidP="00A05274">
      <w:pPr>
        <w:pStyle w:val="a3"/>
        <w:wordWrap/>
        <w:spacing w:line="281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３　追加が必要となった場合は、速報に使用した用紙を活用し、「その後の経過」の欄に記入し報告する。</w:t>
      </w:r>
    </w:p>
    <w:p w:rsidR="00A138A5" w:rsidRDefault="00A138A5" w:rsidP="00A05274">
      <w:pPr>
        <w:pStyle w:val="a3"/>
        <w:wordWrap/>
        <w:spacing w:line="281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４　※は県教育委員会で記入する。</w:t>
      </w:r>
    </w:p>
    <w:p w:rsidR="00A138A5" w:rsidRDefault="00A138A5" w:rsidP="00A05274">
      <w:pPr>
        <w:pStyle w:val="a3"/>
        <w:wordWrap/>
        <w:spacing w:line="281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５　終焉後、学校長は、詳細な事故報告を提出する。</w:t>
      </w:r>
    </w:p>
    <w:p w:rsidR="00487A9D" w:rsidRPr="00A138A5" w:rsidRDefault="00A138A5" w:rsidP="00A05274">
      <w:pPr>
        <w:pStyle w:val="a3"/>
        <w:wordWrap/>
        <w:spacing w:line="281" w:lineRule="exact"/>
        <w:rPr>
          <w:dstrike/>
          <w:color w:val="FF0000"/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６　</w:t>
      </w:r>
      <w:r w:rsidR="00E674B8">
        <w:rPr>
          <w:rFonts w:ascii="ＭＳ 明朝" w:hAnsi="ＭＳ 明朝" w:hint="eastAsia"/>
          <w:spacing w:val="0"/>
          <w:sz w:val="18"/>
          <w:szCs w:val="18"/>
        </w:rPr>
        <w:t>救急搬送・</w:t>
      </w:r>
      <w:r>
        <w:rPr>
          <w:rFonts w:ascii="ＭＳ 明朝" w:hAnsi="ＭＳ 明朝" w:hint="eastAsia"/>
          <w:spacing w:val="0"/>
          <w:sz w:val="18"/>
          <w:szCs w:val="18"/>
        </w:rPr>
        <w:t>入院を伴う</w:t>
      </w:r>
      <w:r w:rsidR="002904D2">
        <w:rPr>
          <w:rFonts w:ascii="ＭＳ 明朝" w:hAnsi="ＭＳ 明朝" w:hint="eastAsia"/>
          <w:spacing w:val="0"/>
          <w:sz w:val="18"/>
          <w:szCs w:val="18"/>
        </w:rPr>
        <w:t>ような</w:t>
      </w:r>
      <w:r w:rsidR="006F4196">
        <w:rPr>
          <w:rFonts w:ascii="ＭＳ 明朝" w:hAnsi="ＭＳ 明朝" w:hint="eastAsia"/>
          <w:spacing w:val="0"/>
          <w:sz w:val="18"/>
          <w:szCs w:val="18"/>
        </w:rPr>
        <w:t>事故</w:t>
      </w:r>
      <w:r w:rsidR="00E674B8">
        <w:rPr>
          <w:rFonts w:ascii="ＭＳ 明朝" w:hAnsi="ＭＳ 明朝" w:hint="eastAsia"/>
          <w:spacing w:val="0"/>
          <w:sz w:val="18"/>
          <w:szCs w:val="18"/>
        </w:rPr>
        <w:t>や</w:t>
      </w:r>
      <w:r>
        <w:rPr>
          <w:rFonts w:ascii="ＭＳ 明朝" w:hAnsi="ＭＳ 明朝" w:hint="eastAsia"/>
          <w:spacing w:val="0"/>
          <w:sz w:val="18"/>
          <w:szCs w:val="18"/>
        </w:rPr>
        <w:t>、</w:t>
      </w:r>
      <w:r w:rsidR="002904D2">
        <w:rPr>
          <w:rFonts w:ascii="ＭＳ 明朝" w:hAnsi="ＭＳ 明朝" w:hint="eastAsia"/>
          <w:spacing w:val="0"/>
          <w:sz w:val="18"/>
          <w:szCs w:val="18"/>
        </w:rPr>
        <w:t>後遺症</w:t>
      </w:r>
      <w:r w:rsidR="00E674B8">
        <w:rPr>
          <w:rFonts w:ascii="ＭＳ 明朝" w:hAnsi="ＭＳ 明朝" w:hint="eastAsia"/>
          <w:spacing w:val="0"/>
          <w:sz w:val="18"/>
          <w:szCs w:val="18"/>
        </w:rPr>
        <w:t>等</w:t>
      </w:r>
      <w:r w:rsidR="002904D2">
        <w:rPr>
          <w:rFonts w:ascii="ＭＳ 明朝" w:hAnsi="ＭＳ 明朝" w:hint="eastAsia"/>
          <w:spacing w:val="0"/>
          <w:sz w:val="18"/>
          <w:szCs w:val="18"/>
        </w:rPr>
        <w:t>が疑</w:t>
      </w:r>
      <w:r w:rsidR="00E674B8">
        <w:rPr>
          <w:rFonts w:ascii="ＭＳ 明朝" w:hAnsi="ＭＳ 明朝" w:hint="eastAsia"/>
          <w:spacing w:val="0"/>
          <w:sz w:val="18"/>
          <w:szCs w:val="18"/>
        </w:rPr>
        <w:t>われる</w:t>
      </w:r>
      <w:r w:rsidR="006F4196">
        <w:rPr>
          <w:rFonts w:ascii="ＭＳ 明朝" w:hAnsi="ＭＳ 明朝" w:hint="eastAsia"/>
          <w:spacing w:val="0"/>
          <w:sz w:val="18"/>
          <w:szCs w:val="18"/>
        </w:rPr>
        <w:t>場合</w:t>
      </w:r>
      <w:r>
        <w:rPr>
          <w:rFonts w:ascii="ＭＳ 明朝" w:hAnsi="ＭＳ 明朝" w:hint="eastAsia"/>
          <w:spacing w:val="0"/>
          <w:sz w:val="18"/>
          <w:szCs w:val="18"/>
        </w:rPr>
        <w:t>について速報する。</w:t>
      </w:r>
    </w:p>
    <w:sectPr w:rsidR="00487A9D" w:rsidRPr="00A138A5" w:rsidSect="00E62215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F7" w:rsidRDefault="00FD0AF7" w:rsidP="00B67DD8">
      <w:r>
        <w:separator/>
      </w:r>
    </w:p>
  </w:endnote>
  <w:endnote w:type="continuationSeparator" w:id="0">
    <w:p w:rsidR="00FD0AF7" w:rsidRDefault="00FD0AF7" w:rsidP="00B6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F7" w:rsidRDefault="00FD0AF7" w:rsidP="00B67DD8">
      <w:r>
        <w:separator/>
      </w:r>
    </w:p>
  </w:footnote>
  <w:footnote w:type="continuationSeparator" w:id="0">
    <w:p w:rsidR="00FD0AF7" w:rsidRDefault="00FD0AF7" w:rsidP="00B6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6A47"/>
    <w:multiLevelType w:val="hybridMultilevel"/>
    <w:tmpl w:val="D6CC06F0"/>
    <w:lvl w:ilvl="0" w:tplc="6A06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9D"/>
    <w:rsid w:val="00031A9B"/>
    <w:rsid w:val="001B12D8"/>
    <w:rsid w:val="00277421"/>
    <w:rsid w:val="002904D2"/>
    <w:rsid w:val="002D6AEE"/>
    <w:rsid w:val="004331BC"/>
    <w:rsid w:val="0043427A"/>
    <w:rsid w:val="00487A9D"/>
    <w:rsid w:val="004E458A"/>
    <w:rsid w:val="005276A0"/>
    <w:rsid w:val="00557A8C"/>
    <w:rsid w:val="005C6449"/>
    <w:rsid w:val="00620FCE"/>
    <w:rsid w:val="006A037C"/>
    <w:rsid w:val="006F0403"/>
    <w:rsid w:val="006F4196"/>
    <w:rsid w:val="00756B9E"/>
    <w:rsid w:val="009A5BC1"/>
    <w:rsid w:val="00A05274"/>
    <w:rsid w:val="00A138A5"/>
    <w:rsid w:val="00A17B16"/>
    <w:rsid w:val="00A77A52"/>
    <w:rsid w:val="00B5616C"/>
    <w:rsid w:val="00B67DD8"/>
    <w:rsid w:val="00B91796"/>
    <w:rsid w:val="00BA5FB8"/>
    <w:rsid w:val="00BB50C8"/>
    <w:rsid w:val="00C92F48"/>
    <w:rsid w:val="00CF7406"/>
    <w:rsid w:val="00D31D90"/>
    <w:rsid w:val="00D36F9E"/>
    <w:rsid w:val="00E62215"/>
    <w:rsid w:val="00E674B8"/>
    <w:rsid w:val="00E75847"/>
    <w:rsid w:val="00EE7D97"/>
    <w:rsid w:val="00F554E4"/>
    <w:rsid w:val="00F76D47"/>
    <w:rsid w:val="00F8718B"/>
    <w:rsid w:val="00FC41A7"/>
    <w:rsid w:val="00FD0AF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C42950"/>
  <w15:chartTrackingRefBased/>
  <w15:docId w15:val="{364E194A-9EA6-465E-80C6-08B4A16D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2D6A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67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7DD8"/>
    <w:rPr>
      <w:kern w:val="2"/>
      <w:sz w:val="21"/>
      <w:szCs w:val="24"/>
    </w:rPr>
  </w:style>
  <w:style w:type="paragraph" w:styleId="a7">
    <w:name w:val="footer"/>
    <w:basedOn w:val="a"/>
    <w:link w:val="a8"/>
    <w:rsid w:val="00B67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67D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530625\Desktop\240313&#20107;&#25925;&#36895;&#22577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1EC4-CEBD-4B16-8FDD-D1ED2B59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様式Ｆ（交通・遊具・不審者事案等・飲料水等・熱中症・水難・登山・体育スポーツ活動に係る事故発生時の速報・追加）</vt:lpstr>
      <vt:lpstr>様式Ｆ（交通・遊具・不審者事案等・飲料水等・熱中症・水難・登山・体育スポーツ活動に係る事故発生時の速報・追加）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様式Ｆ（交通・遊具・不審者事案等・飲料水等・熱中症・水難・登山・体育スポーツ活動に係る事故発生時の速報・追加）</dc:title>
  <dc:subject/>
  <dc:creator>kumamoto</dc:creator>
  <cp:keywords/>
  <dc:description/>
  <cp:lastModifiedBy>体育保健課　池田（内線57743）</cp:lastModifiedBy>
  <cp:revision>3</cp:revision>
  <cp:lastPrinted>2024-03-14T01:33:00Z</cp:lastPrinted>
  <dcterms:created xsi:type="dcterms:W3CDTF">2025-03-31T05:22:00Z</dcterms:created>
  <dcterms:modified xsi:type="dcterms:W3CDTF">2025-03-31T05:33:00Z</dcterms:modified>
</cp:coreProperties>
</file>