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3BB2" w14:textId="0B067D0D" w:rsidR="001F67DF" w:rsidRPr="0086522E" w:rsidRDefault="001F67DF" w:rsidP="009154C1">
      <w:pPr>
        <w:pStyle w:val="af"/>
        <w:jc w:val="left"/>
        <w:rPr>
          <w:rFonts w:asciiTheme="majorEastAsia" w:eastAsiaTheme="majorEastAsia" w:hAnsiTheme="majorEastAsia"/>
          <w:spacing w:val="-1"/>
          <w:sz w:val="21"/>
          <w:szCs w:val="21"/>
        </w:rPr>
      </w:pP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AC21C9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様式４</w:t>
      </w:r>
      <w:r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53A0310D" w14:textId="71B3776E" w:rsidR="0006782F" w:rsidRDefault="0006782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p w14:paraId="1C51FB24" w14:textId="77777777" w:rsidR="001F67DF" w:rsidRPr="00CA7DDF" w:rsidRDefault="001F67DF" w:rsidP="001F67DF">
      <w:pPr>
        <w:jc w:val="center"/>
        <w:rPr>
          <w:rFonts w:asciiTheme="majorEastAsia" w:eastAsiaTheme="majorEastAsia" w:hAnsiTheme="majorEastAsia" w:cs="Century"/>
          <w:sz w:val="28"/>
          <w:szCs w:val="22"/>
        </w:rPr>
      </w:pPr>
      <w:r w:rsidRPr="00CA7DDF">
        <w:rPr>
          <w:rFonts w:asciiTheme="majorEastAsia" w:eastAsiaTheme="majorEastAsia" w:hAnsiTheme="majorEastAsia" w:cs="Century"/>
          <w:sz w:val="28"/>
          <w:szCs w:val="22"/>
        </w:rPr>
        <w:t>誓</w:t>
      </w:r>
      <w:r>
        <w:rPr>
          <w:rFonts w:asciiTheme="majorEastAsia" w:eastAsiaTheme="majorEastAsia" w:hAnsiTheme="majorEastAsia" w:cs="Century" w:hint="eastAsia"/>
          <w:sz w:val="28"/>
          <w:szCs w:val="22"/>
        </w:rPr>
        <w:t xml:space="preserve">　</w:t>
      </w:r>
      <w:r w:rsidRPr="00CA7DDF">
        <w:rPr>
          <w:rFonts w:asciiTheme="majorEastAsia" w:eastAsiaTheme="majorEastAsia" w:hAnsiTheme="majorEastAsia" w:cs="Century"/>
          <w:sz w:val="28"/>
          <w:szCs w:val="22"/>
        </w:rPr>
        <w:t xml:space="preserve">　約　</w:t>
      </w:r>
      <w:r>
        <w:rPr>
          <w:rFonts w:asciiTheme="majorEastAsia" w:eastAsiaTheme="majorEastAsia" w:hAnsiTheme="majorEastAsia" w:cs="Century" w:hint="eastAsia"/>
          <w:sz w:val="28"/>
          <w:szCs w:val="22"/>
        </w:rPr>
        <w:t xml:space="preserve">　</w:t>
      </w:r>
      <w:r w:rsidRPr="00CA7DDF">
        <w:rPr>
          <w:rFonts w:asciiTheme="majorEastAsia" w:eastAsiaTheme="majorEastAsia" w:hAnsiTheme="majorEastAsia" w:cs="Century"/>
          <w:sz w:val="28"/>
          <w:szCs w:val="22"/>
        </w:rPr>
        <w:t>書</w:t>
      </w:r>
    </w:p>
    <w:p w14:paraId="101C532C" w14:textId="77777777" w:rsidR="001F67DF" w:rsidRDefault="001F67DF" w:rsidP="001F67DF">
      <w:pPr>
        <w:jc w:val="right"/>
        <w:rPr>
          <w:rFonts w:asciiTheme="majorEastAsia" w:eastAsiaTheme="majorEastAsia" w:hAnsiTheme="majorEastAsia" w:cs="Century"/>
          <w:sz w:val="22"/>
          <w:szCs w:val="22"/>
        </w:rPr>
      </w:pPr>
    </w:p>
    <w:p w14:paraId="29AF7037" w14:textId="0E2EF34E" w:rsidR="001F67DF" w:rsidRPr="0001640F" w:rsidRDefault="00E24477" w:rsidP="001F67DF">
      <w:pPr>
        <w:wordWrap w:val="0"/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令和</w:t>
      </w:r>
      <w:r w:rsidR="001F67DF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</w:t>
      </w:r>
      <w:r w:rsidR="001F67DF" w:rsidRPr="0001640F">
        <w:rPr>
          <w:rFonts w:asciiTheme="majorEastAsia" w:eastAsiaTheme="majorEastAsia" w:hAnsiTheme="majorEastAsia" w:cs="Century"/>
          <w:sz w:val="22"/>
          <w:szCs w:val="22"/>
        </w:rPr>
        <w:t xml:space="preserve">年　</w:t>
      </w:r>
      <w:r w:rsidR="001F67DF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1F67DF" w:rsidRPr="0001640F">
        <w:rPr>
          <w:rFonts w:asciiTheme="majorEastAsia" w:eastAsiaTheme="majorEastAsia" w:hAnsiTheme="majorEastAsia" w:cs="Century"/>
          <w:sz w:val="22"/>
          <w:szCs w:val="22"/>
        </w:rPr>
        <w:t>月　　日</w:t>
      </w:r>
      <w:r w:rsidR="001F67DF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</w:p>
    <w:p w14:paraId="4A70AE6B" w14:textId="77777777" w:rsidR="001F67DF" w:rsidRPr="0001640F" w:rsidRDefault="001F67DF" w:rsidP="001F67DF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5FE020CD" w14:textId="5F08C08C" w:rsidR="001F67DF" w:rsidRPr="0001640F" w:rsidRDefault="00BE328B" w:rsidP="001F67DF">
      <w:pPr>
        <w:ind w:firstLineChars="100" w:firstLine="22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熊本県知事</w:t>
      </w:r>
      <w:r w:rsidR="001F67DF"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様</w:t>
      </w:r>
    </w:p>
    <w:p w14:paraId="345741D3" w14:textId="77777777" w:rsidR="001F67DF" w:rsidRPr="0001640F" w:rsidRDefault="001F67DF" w:rsidP="001F67DF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1284FDF8" w14:textId="77777777" w:rsidR="001F67DF" w:rsidRPr="0001640F" w:rsidRDefault="001F67DF" w:rsidP="001F67DF">
      <w:pPr>
        <w:ind w:firstLineChars="1800" w:firstLine="39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提出者　</w:t>
      </w:r>
      <w:r w:rsidRPr="001F67DF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1532171520"/>
        </w:rPr>
        <w:t>所在</w:t>
      </w:r>
      <w:r w:rsidRPr="001F67DF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532171520"/>
        </w:rPr>
        <w:t>地</w:t>
      </w:r>
    </w:p>
    <w:p w14:paraId="130FBD0F" w14:textId="77777777" w:rsidR="001F67DF" w:rsidRDefault="001F67DF" w:rsidP="001F67DF">
      <w:pPr>
        <w:ind w:firstLineChars="2200" w:firstLine="484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商号又は</w:t>
      </w:r>
      <w:r>
        <w:rPr>
          <w:rFonts w:asciiTheme="majorEastAsia" w:eastAsiaTheme="majorEastAsia" w:hAnsiTheme="majorEastAsia" w:hint="eastAsia"/>
          <w:sz w:val="22"/>
          <w:szCs w:val="22"/>
        </w:rPr>
        <w:t>名称</w:t>
      </w:r>
    </w:p>
    <w:p w14:paraId="5DD49122" w14:textId="7372C86D" w:rsidR="001F67DF" w:rsidRPr="0001640F" w:rsidRDefault="001F67DF" w:rsidP="001F67DF">
      <w:pPr>
        <w:ind w:firstLineChars="2176" w:firstLine="4787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代表者職氏名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="003A3B18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ED0B765" w14:textId="77777777" w:rsidR="001F67DF" w:rsidRPr="0001640F" w:rsidRDefault="001F67DF" w:rsidP="001F67DF">
      <w:pPr>
        <w:rPr>
          <w:rFonts w:asciiTheme="majorEastAsia" w:eastAsiaTheme="majorEastAsia" w:hAnsiTheme="majorEastAsia" w:cs="ＭＳ 明朝"/>
          <w:sz w:val="22"/>
          <w:szCs w:val="22"/>
        </w:rPr>
      </w:pPr>
    </w:p>
    <w:p w14:paraId="681862B3" w14:textId="28C6AB72" w:rsidR="001F67DF" w:rsidRDefault="009154C1" w:rsidP="005E50E1">
      <w:pPr>
        <w:spacing w:line="300" w:lineRule="exact"/>
        <w:rPr>
          <w:rFonts w:asciiTheme="majorEastAsia" w:eastAsiaTheme="majorEastAsia" w:hAnsiTheme="majorEastAsia" w:cs="ＭＳ 明朝"/>
          <w:sz w:val="22"/>
          <w:szCs w:val="22"/>
        </w:rPr>
      </w:pPr>
      <w:r>
        <w:rPr>
          <w:rFonts w:asciiTheme="majorEastAsia" w:eastAsiaTheme="majorEastAsia" w:hAnsiTheme="majorEastAsia" w:cs="ＭＳ 明朝"/>
          <w:sz w:val="22"/>
          <w:szCs w:val="22"/>
        </w:rPr>
        <w:t xml:space="preserve">　</w:t>
      </w:r>
      <w:r w:rsidR="000617BA" w:rsidRPr="000617BA">
        <w:rPr>
          <w:rFonts w:asciiTheme="majorEastAsia" w:eastAsiaTheme="majorEastAsia" w:hAnsiTheme="majorEastAsia" w:cs="ＭＳ 明朝" w:hint="eastAsia"/>
          <w:sz w:val="22"/>
          <w:szCs w:val="22"/>
        </w:rPr>
        <w:t>令和８年度（2026年度）ラブくまプロジェクト公式ウェブサイト情報発信業務</w:t>
      </w:r>
      <w:r w:rsidR="00BE328B">
        <w:rPr>
          <w:rFonts w:asciiTheme="majorEastAsia" w:eastAsiaTheme="majorEastAsia" w:hAnsiTheme="majorEastAsia" w:cs="ＭＳ 明朝" w:hint="eastAsia"/>
          <w:sz w:val="22"/>
          <w:szCs w:val="22"/>
        </w:rPr>
        <w:t>に係る企画コンペ</w:t>
      </w:r>
      <w:r w:rsidR="00C25B27" w:rsidRPr="00C25B27">
        <w:rPr>
          <w:rFonts w:asciiTheme="majorEastAsia" w:eastAsiaTheme="majorEastAsia" w:hAnsiTheme="majorEastAsia" w:cs="ＭＳ 明朝" w:hint="eastAsia"/>
          <w:sz w:val="22"/>
          <w:szCs w:val="22"/>
        </w:rPr>
        <w:t>への参加に当たり、</w:t>
      </w:r>
      <w:r w:rsidR="005E50E1" w:rsidRPr="005E50E1">
        <w:rPr>
          <w:rFonts w:asciiTheme="majorEastAsia" w:eastAsiaTheme="majorEastAsia" w:hAnsiTheme="majorEastAsia" w:cs="ＭＳ 明朝" w:hint="eastAsia"/>
          <w:sz w:val="22"/>
          <w:szCs w:val="22"/>
        </w:rPr>
        <w:t>下記のとおり企画コンペ参加資格を満たすことを誓約します。</w:t>
      </w:r>
    </w:p>
    <w:p w14:paraId="1C061C61" w14:textId="77777777" w:rsidR="005E50E1" w:rsidRDefault="005E50E1" w:rsidP="005E50E1">
      <w:pPr>
        <w:spacing w:line="300" w:lineRule="exact"/>
        <w:rPr>
          <w:rFonts w:asciiTheme="majorEastAsia" w:eastAsiaTheme="majorEastAsia" w:hAnsiTheme="majorEastAsia" w:cs="ＭＳ 明朝"/>
          <w:sz w:val="22"/>
          <w:szCs w:val="22"/>
        </w:rPr>
      </w:pPr>
    </w:p>
    <w:p w14:paraId="5BE07920" w14:textId="77777777" w:rsidR="005E50E1" w:rsidRPr="000D408A" w:rsidRDefault="005E50E1" w:rsidP="005E50E1">
      <w:pPr>
        <w:pStyle w:val="a3"/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4D9399F0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328579CF" w14:textId="77777777" w:rsidR="005E50E1" w:rsidRDefault="005E50E1" w:rsidP="005E50E1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59ECA13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7BB0680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5CF56744" w14:textId="77777777" w:rsidR="005E50E1" w:rsidRPr="000D408A" w:rsidRDefault="005E50E1" w:rsidP="005E50E1">
      <w:pPr>
        <w:spacing w:beforeLines="50" w:before="180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農業協同組合　・　漁業協同組合　・　農業生産法人　・　公益法人</w:t>
      </w:r>
    </w:p>
    <w:p w14:paraId="4D8784D4" w14:textId="77777777" w:rsidR="005E50E1" w:rsidRPr="000D408A" w:rsidRDefault="005E50E1" w:rsidP="005E50E1">
      <w:pPr>
        <w:spacing w:beforeLines="50" w:before="180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62FF8CC9" w14:textId="77777777" w:rsidR="005E50E1" w:rsidRPr="000D408A" w:rsidRDefault="005E50E1" w:rsidP="005E50E1">
      <w:pPr>
        <w:spacing w:beforeLines="50" w:before="180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00C8D7B6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40808AE" w14:textId="77777777" w:rsidR="005E50E1" w:rsidRPr="000D408A" w:rsidRDefault="005E50E1" w:rsidP="005E50E1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5E50E1" w:rsidRPr="000D408A" w14:paraId="52097E87" w14:textId="77777777" w:rsidTr="0030481F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3341D175" w14:textId="1D42065B" w:rsidR="005E50E1" w:rsidRPr="000D408A" w:rsidRDefault="005E50E1" w:rsidP="0030481F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E50E1">
              <w:rPr>
                <w:rFonts w:ascii="ＭＳ ゴシック" w:eastAsia="ＭＳ ゴシック" w:hAnsi="ＭＳ ゴシック" w:hint="eastAsia"/>
                <w:bCs/>
                <w:sz w:val="24"/>
              </w:rPr>
              <w:t>令和８年度（2026年度）ラブくまプロジェクト公式ウェブサイト情報発信業務</w:t>
            </w:r>
            <w:r w:rsidRPr="00855EF7">
              <w:rPr>
                <w:rFonts w:ascii="ＭＳ ゴシック" w:eastAsia="ＭＳ ゴシック" w:hAnsi="ＭＳ ゴシック" w:hint="eastAsia"/>
                <w:bCs/>
                <w:sz w:val="24"/>
              </w:rPr>
              <w:t>委託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Pr="000D408A">
              <w:rPr>
                <w:rFonts w:ascii="ＭＳ ゴシック" w:eastAsia="ＭＳ ゴシック" w:hAnsi="ＭＳ ゴシック" w:hint="eastAsia"/>
                <w:bCs/>
                <w:sz w:val="24"/>
              </w:rPr>
              <w:t>企画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コンペ募集要領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企画コンペ参加資格」に掲げる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7F0D371A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3907CE7A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7B890172" w14:textId="77777777" w:rsidR="005E50E1" w:rsidRPr="000D408A" w:rsidRDefault="005E50E1" w:rsidP="003048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5147F4A8" w14:textId="77777777" w:rsidR="005E50E1" w:rsidRPr="000D408A" w:rsidRDefault="005E50E1" w:rsidP="005E50E1">
      <w:pPr>
        <w:rPr>
          <w:rFonts w:ascii="ＭＳ ゴシック" w:eastAsia="ＭＳ ゴシック" w:hAnsi="ＭＳ ゴシック"/>
          <w:sz w:val="24"/>
        </w:rPr>
      </w:pPr>
    </w:p>
    <w:p w14:paraId="5081B549" w14:textId="77777777" w:rsidR="005E50E1" w:rsidRPr="00CF03ED" w:rsidRDefault="005E50E1" w:rsidP="005E50E1"/>
    <w:p w14:paraId="67E87514" w14:textId="77777777" w:rsidR="005E50E1" w:rsidRPr="0001640F" w:rsidRDefault="005E50E1" w:rsidP="005E50E1">
      <w:pPr>
        <w:spacing w:line="300" w:lineRule="exact"/>
        <w:rPr>
          <w:rFonts w:asciiTheme="majorEastAsia" w:eastAsiaTheme="majorEastAsia" w:hAnsiTheme="majorEastAsia" w:cs="ＭＳ 明朝" w:hint="eastAsia"/>
          <w:sz w:val="22"/>
          <w:szCs w:val="22"/>
        </w:rPr>
      </w:pPr>
    </w:p>
    <w:sectPr w:rsidR="005E50E1" w:rsidRPr="0001640F" w:rsidSect="00C25B27">
      <w:pgSz w:w="11906" w:h="16838" w:code="9"/>
      <w:pgMar w:top="1134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62437354">
    <w:abstractNumId w:val="0"/>
  </w:num>
  <w:num w:numId="2" w16cid:durableId="2009821940">
    <w:abstractNumId w:val="1"/>
  </w:num>
  <w:num w:numId="3" w16cid:durableId="199637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17B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2F7C"/>
    <w:rsid w:val="001474DC"/>
    <w:rsid w:val="00150507"/>
    <w:rsid w:val="00160D36"/>
    <w:rsid w:val="00166D9D"/>
    <w:rsid w:val="001A3F41"/>
    <w:rsid w:val="001B40E6"/>
    <w:rsid w:val="001D1325"/>
    <w:rsid w:val="001E6310"/>
    <w:rsid w:val="001F67DF"/>
    <w:rsid w:val="00227EE1"/>
    <w:rsid w:val="0024673F"/>
    <w:rsid w:val="00246E95"/>
    <w:rsid w:val="00247320"/>
    <w:rsid w:val="002576CC"/>
    <w:rsid w:val="002627AA"/>
    <w:rsid w:val="002E553C"/>
    <w:rsid w:val="002F18E1"/>
    <w:rsid w:val="00302539"/>
    <w:rsid w:val="00347EE3"/>
    <w:rsid w:val="003524BE"/>
    <w:rsid w:val="003707F6"/>
    <w:rsid w:val="00372BA2"/>
    <w:rsid w:val="003A3B18"/>
    <w:rsid w:val="003F1763"/>
    <w:rsid w:val="00416A57"/>
    <w:rsid w:val="004B7B22"/>
    <w:rsid w:val="004E6711"/>
    <w:rsid w:val="004F2DED"/>
    <w:rsid w:val="004F3CD7"/>
    <w:rsid w:val="00560FD9"/>
    <w:rsid w:val="005658E1"/>
    <w:rsid w:val="00573A1E"/>
    <w:rsid w:val="00585ED2"/>
    <w:rsid w:val="00591A43"/>
    <w:rsid w:val="005964F1"/>
    <w:rsid w:val="005D1BB9"/>
    <w:rsid w:val="005E311A"/>
    <w:rsid w:val="005E50E1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90067"/>
    <w:rsid w:val="007D453E"/>
    <w:rsid w:val="008452FE"/>
    <w:rsid w:val="0086522E"/>
    <w:rsid w:val="008A0433"/>
    <w:rsid w:val="008A494F"/>
    <w:rsid w:val="008B6454"/>
    <w:rsid w:val="008E1A62"/>
    <w:rsid w:val="008E1CC7"/>
    <w:rsid w:val="009154C1"/>
    <w:rsid w:val="00922600"/>
    <w:rsid w:val="00934266"/>
    <w:rsid w:val="00937FC2"/>
    <w:rsid w:val="00972A5F"/>
    <w:rsid w:val="009E169E"/>
    <w:rsid w:val="00A16354"/>
    <w:rsid w:val="00A36679"/>
    <w:rsid w:val="00A73ECE"/>
    <w:rsid w:val="00AA780F"/>
    <w:rsid w:val="00AC119B"/>
    <w:rsid w:val="00AC21C9"/>
    <w:rsid w:val="00AF41B3"/>
    <w:rsid w:val="00B27A52"/>
    <w:rsid w:val="00B37010"/>
    <w:rsid w:val="00B72054"/>
    <w:rsid w:val="00BD5D8A"/>
    <w:rsid w:val="00BD6A93"/>
    <w:rsid w:val="00BE328B"/>
    <w:rsid w:val="00BF6876"/>
    <w:rsid w:val="00C175FF"/>
    <w:rsid w:val="00C25B27"/>
    <w:rsid w:val="00C52141"/>
    <w:rsid w:val="00C63B01"/>
    <w:rsid w:val="00C6577D"/>
    <w:rsid w:val="00CA0FAF"/>
    <w:rsid w:val="00CA7DDF"/>
    <w:rsid w:val="00CC18EB"/>
    <w:rsid w:val="00CE62E2"/>
    <w:rsid w:val="00D10070"/>
    <w:rsid w:val="00D31B5A"/>
    <w:rsid w:val="00D54E94"/>
    <w:rsid w:val="00D91FAB"/>
    <w:rsid w:val="00DB442E"/>
    <w:rsid w:val="00DD3DF4"/>
    <w:rsid w:val="00DD7401"/>
    <w:rsid w:val="00E1214B"/>
    <w:rsid w:val="00E223A4"/>
    <w:rsid w:val="00E24477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A4379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0CFD-356C-457C-B5DF-AE6EFD6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4813402</cp:lastModifiedBy>
  <cp:revision>88</cp:revision>
  <cp:lastPrinted>2025-02-21T07:05:00Z</cp:lastPrinted>
  <dcterms:created xsi:type="dcterms:W3CDTF">2020-05-01T08:34:00Z</dcterms:created>
  <dcterms:modified xsi:type="dcterms:W3CDTF">2026-02-12T10:56:00Z</dcterms:modified>
</cp:coreProperties>
</file>