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CED3" w14:textId="274DE9FE" w:rsidR="00AC02A3" w:rsidRPr="008B32CD" w:rsidRDefault="00AC02A3" w:rsidP="00AC02A3">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（参考様式</w:t>
      </w:r>
      <w:r w:rsidR="00B91600">
        <w:rPr>
          <w:rFonts w:asciiTheme="majorEastAsia" w:eastAsiaTheme="majorEastAsia" w:hAnsiTheme="majorEastAsia" w:cs="ＭＳ ゴシック" w:hint="eastAsia"/>
          <w:color w:val="000000"/>
        </w:rPr>
        <w:t>１</w:t>
      </w:r>
      <w:r w:rsidRPr="008B32CD">
        <w:rPr>
          <w:rFonts w:asciiTheme="majorEastAsia" w:eastAsiaTheme="majorEastAsia" w:hAnsiTheme="majorEastAsia" w:cs="ＭＳ ゴシック" w:hint="eastAsia"/>
          <w:color w:val="000000"/>
        </w:rPr>
        <w:t>）</w:t>
      </w:r>
    </w:p>
    <w:p w14:paraId="570B5589" w14:textId="77777777" w:rsidR="00AC02A3" w:rsidRPr="008B32CD" w:rsidRDefault="00AC02A3" w:rsidP="00AC02A3">
      <w:pPr>
        <w:pStyle w:val="a3"/>
        <w:rPr>
          <w:rFonts w:asciiTheme="majorEastAsia" w:eastAsiaTheme="majorEastAsia" w:hAnsiTheme="majorEastAsia" w:cs="ＭＳ ゴシック"/>
          <w:color w:val="000000"/>
        </w:rPr>
      </w:pPr>
    </w:p>
    <w:p w14:paraId="68DD3D49" w14:textId="68FDCA68" w:rsidR="00AC02A3" w:rsidRPr="008B32CD" w:rsidRDefault="001E04CD" w:rsidP="00AC02A3">
      <w:pPr>
        <w:pStyle w:val="a3"/>
        <w:jc w:val="center"/>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支援業務に係る事業計画</w:t>
      </w:r>
    </w:p>
    <w:p w14:paraId="2E97A71F" w14:textId="7F931F4E" w:rsidR="00AC02A3" w:rsidRPr="008B32CD" w:rsidRDefault="003954B4" w:rsidP="003954B4">
      <w:pPr>
        <w:pStyle w:val="a3"/>
        <w:jc w:val="center"/>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 xml:space="preserve">（事業年度：令和　</w:t>
      </w:r>
      <w:r w:rsidR="00AC02A3" w:rsidRPr="008B32CD">
        <w:rPr>
          <w:rFonts w:asciiTheme="majorEastAsia" w:eastAsiaTheme="majorEastAsia" w:hAnsiTheme="majorEastAsia" w:cs="ＭＳ ゴシック" w:hint="eastAsia"/>
          <w:color w:val="000000"/>
        </w:rPr>
        <w:t>年　　月　　日</w:t>
      </w:r>
      <w:r w:rsidRPr="008B32CD">
        <w:rPr>
          <w:rFonts w:asciiTheme="majorEastAsia" w:eastAsiaTheme="majorEastAsia" w:hAnsiTheme="majorEastAsia" w:cs="ＭＳ ゴシック" w:hint="eastAsia"/>
          <w:color w:val="000000"/>
        </w:rPr>
        <w:t xml:space="preserve">～令和　</w:t>
      </w:r>
      <w:r w:rsidR="00AC02A3" w:rsidRPr="008B32CD">
        <w:rPr>
          <w:rFonts w:asciiTheme="majorEastAsia" w:eastAsiaTheme="majorEastAsia" w:hAnsiTheme="majorEastAsia" w:cs="ＭＳ ゴシック" w:hint="eastAsia"/>
          <w:color w:val="000000"/>
        </w:rPr>
        <w:t>年　　月　　日</w:t>
      </w:r>
      <w:r w:rsidRPr="008B32CD">
        <w:rPr>
          <w:rFonts w:asciiTheme="majorEastAsia" w:eastAsiaTheme="majorEastAsia" w:hAnsiTheme="majorEastAsia" w:cs="ＭＳ ゴシック" w:hint="eastAsia"/>
          <w:color w:val="000000"/>
        </w:rPr>
        <w:t>）</w:t>
      </w:r>
    </w:p>
    <w:p w14:paraId="0AF32A41" w14:textId="77777777" w:rsidR="00AC02A3" w:rsidRPr="008B32CD" w:rsidRDefault="00AC02A3" w:rsidP="00AC02A3">
      <w:pPr>
        <w:pStyle w:val="a3"/>
        <w:rPr>
          <w:rFonts w:asciiTheme="majorEastAsia" w:eastAsiaTheme="majorEastAsia" w:hAnsiTheme="majorEastAsia" w:cs="ＭＳ ゴシック"/>
          <w:color w:val="000000"/>
        </w:rPr>
      </w:pPr>
    </w:p>
    <w:p w14:paraId="2DA8B8DC" w14:textId="45D55026" w:rsidR="00AC02A3" w:rsidRPr="008B32CD" w:rsidRDefault="00AC02A3" w:rsidP="00AC02A3">
      <w:pPr>
        <w:pStyle w:val="a3"/>
        <w:jc w:val="right"/>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w:t>
      </w:r>
      <w:r w:rsidR="003954B4" w:rsidRPr="008B32CD">
        <w:rPr>
          <w:rFonts w:asciiTheme="majorEastAsia" w:eastAsiaTheme="majorEastAsia" w:hAnsiTheme="majorEastAsia" w:cs="ＭＳ ゴシック" w:hint="eastAsia"/>
          <w:color w:val="000000"/>
        </w:rPr>
        <w:t>居住支援法人</w:t>
      </w:r>
      <w:r w:rsidRPr="008B32CD">
        <w:rPr>
          <w:rFonts w:asciiTheme="majorEastAsia" w:eastAsiaTheme="majorEastAsia" w:hAnsiTheme="majorEastAsia" w:cs="ＭＳ ゴシック" w:hint="eastAsia"/>
          <w:color w:val="000000"/>
        </w:rPr>
        <w:t>）</w:t>
      </w:r>
    </w:p>
    <w:p w14:paraId="3CC8A112" w14:textId="77777777" w:rsidR="00AC02A3" w:rsidRPr="008B32CD" w:rsidRDefault="00AC02A3" w:rsidP="00AC02A3">
      <w:pPr>
        <w:pStyle w:val="a3"/>
        <w:rPr>
          <w:rFonts w:asciiTheme="majorEastAsia" w:eastAsiaTheme="majorEastAsia" w:hAnsiTheme="majorEastAsia" w:cs="ＭＳ ゴシック"/>
          <w:color w:val="000000"/>
        </w:rPr>
      </w:pPr>
    </w:p>
    <w:p w14:paraId="77D7FE83" w14:textId="38FBB226" w:rsidR="00AC02A3" w:rsidRPr="008B32CD" w:rsidRDefault="00AC02A3" w:rsidP="00AC02A3">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 xml:space="preserve">１　</w:t>
      </w:r>
      <w:r w:rsidR="003954B4" w:rsidRPr="008B32CD">
        <w:rPr>
          <w:rFonts w:asciiTheme="majorEastAsia" w:eastAsiaTheme="majorEastAsia" w:hAnsiTheme="majorEastAsia" w:cs="ＭＳ ゴシック" w:hint="eastAsia"/>
          <w:color w:val="000000"/>
        </w:rPr>
        <w:t>支援業務の概要及び実施方法に関する事項</w:t>
      </w:r>
    </w:p>
    <w:tbl>
      <w:tblPr>
        <w:tblStyle w:val="af"/>
        <w:tblW w:w="0" w:type="auto"/>
        <w:tblLook w:val="04A0" w:firstRow="1" w:lastRow="0" w:firstColumn="1" w:lastColumn="0" w:noHBand="0" w:noVBand="1"/>
      </w:tblPr>
      <w:tblGrid>
        <w:gridCol w:w="9457"/>
      </w:tblGrid>
      <w:tr w:rsidR="00534737" w:rsidRPr="008B32CD" w14:paraId="77A1AEAD" w14:textId="77777777" w:rsidTr="00534737">
        <w:trPr>
          <w:trHeight w:val="3424"/>
        </w:trPr>
        <w:tc>
          <w:tcPr>
            <w:tcW w:w="9457" w:type="dxa"/>
          </w:tcPr>
          <w:p w14:paraId="5FEC461D" w14:textId="77777777" w:rsidR="00534737" w:rsidRPr="008B32CD" w:rsidRDefault="00534737" w:rsidP="00AC02A3">
            <w:pPr>
              <w:pStyle w:val="a3"/>
              <w:rPr>
                <w:rFonts w:asciiTheme="majorEastAsia" w:eastAsiaTheme="majorEastAsia" w:hAnsiTheme="majorEastAsia" w:cs="ＭＳ ゴシック"/>
                <w:color w:val="000000"/>
              </w:rPr>
            </w:pPr>
          </w:p>
          <w:p w14:paraId="777E99FA" w14:textId="77777777" w:rsidR="00534737" w:rsidRPr="008B32CD" w:rsidRDefault="00534737" w:rsidP="00AC02A3">
            <w:pPr>
              <w:pStyle w:val="a3"/>
              <w:rPr>
                <w:rFonts w:asciiTheme="majorEastAsia" w:eastAsiaTheme="majorEastAsia" w:hAnsiTheme="majorEastAsia" w:cs="ＭＳ ゴシック"/>
                <w:color w:val="000000"/>
              </w:rPr>
            </w:pPr>
          </w:p>
          <w:p w14:paraId="67883508" w14:textId="77777777" w:rsidR="00534737" w:rsidRPr="008B32CD" w:rsidRDefault="00534737" w:rsidP="00AC02A3">
            <w:pPr>
              <w:pStyle w:val="a3"/>
              <w:rPr>
                <w:rFonts w:asciiTheme="majorEastAsia" w:eastAsiaTheme="majorEastAsia" w:hAnsiTheme="majorEastAsia" w:cs="ＭＳ ゴシック"/>
                <w:color w:val="000000"/>
              </w:rPr>
            </w:pPr>
          </w:p>
          <w:p w14:paraId="6CF85DB3" w14:textId="77777777" w:rsidR="00534737" w:rsidRPr="008B32CD" w:rsidRDefault="00534737" w:rsidP="00AC02A3">
            <w:pPr>
              <w:pStyle w:val="a3"/>
              <w:rPr>
                <w:rFonts w:asciiTheme="majorEastAsia" w:eastAsiaTheme="majorEastAsia" w:hAnsiTheme="majorEastAsia" w:cs="ＭＳ ゴシック"/>
                <w:color w:val="000000"/>
              </w:rPr>
            </w:pPr>
          </w:p>
          <w:p w14:paraId="2B9E4DD4" w14:textId="77777777" w:rsidR="00534737" w:rsidRPr="008B32CD" w:rsidRDefault="00534737" w:rsidP="00AC02A3">
            <w:pPr>
              <w:pStyle w:val="a3"/>
              <w:rPr>
                <w:rFonts w:asciiTheme="majorEastAsia" w:eastAsiaTheme="majorEastAsia" w:hAnsiTheme="majorEastAsia" w:cs="ＭＳ ゴシック"/>
                <w:color w:val="000000"/>
              </w:rPr>
            </w:pPr>
          </w:p>
          <w:p w14:paraId="267F91D5" w14:textId="77777777" w:rsidR="00534737" w:rsidRPr="008B32CD" w:rsidRDefault="00534737" w:rsidP="00AC02A3">
            <w:pPr>
              <w:pStyle w:val="a3"/>
              <w:rPr>
                <w:rFonts w:asciiTheme="majorEastAsia" w:eastAsiaTheme="majorEastAsia" w:hAnsiTheme="majorEastAsia" w:cs="ＭＳ ゴシック"/>
                <w:color w:val="000000"/>
              </w:rPr>
            </w:pPr>
          </w:p>
          <w:p w14:paraId="35F229D8" w14:textId="77777777" w:rsidR="00534737" w:rsidRPr="008B32CD" w:rsidRDefault="00534737" w:rsidP="00AC02A3">
            <w:pPr>
              <w:pStyle w:val="a3"/>
              <w:rPr>
                <w:rFonts w:asciiTheme="majorEastAsia" w:eastAsiaTheme="majorEastAsia" w:hAnsiTheme="majorEastAsia" w:cs="ＭＳ ゴシック"/>
                <w:color w:val="000000"/>
              </w:rPr>
            </w:pPr>
          </w:p>
          <w:p w14:paraId="6DEC0C1A" w14:textId="77777777" w:rsidR="005F38E8" w:rsidRDefault="005F38E8" w:rsidP="00AC02A3">
            <w:pPr>
              <w:pStyle w:val="a3"/>
              <w:rPr>
                <w:rFonts w:asciiTheme="majorEastAsia" w:eastAsiaTheme="majorEastAsia" w:hAnsiTheme="majorEastAsia" w:cs="ＭＳ ゴシック"/>
                <w:color w:val="000000"/>
              </w:rPr>
            </w:pPr>
          </w:p>
          <w:p w14:paraId="2A8908DC" w14:textId="77777777" w:rsidR="000766FD" w:rsidRDefault="000766FD" w:rsidP="00AC02A3">
            <w:pPr>
              <w:pStyle w:val="a3"/>
              <w:rPr>
                <w:rFonts w:asciiTheme="majorEastAsia" w:eastAsiaTheme="majorEastAsia" w:hAnsiTheme="majorEastAsia" w:cs="ＭＳ ゴシック"/>
                <w:color w:val="000000"/>
              </w:rPr>
            </w:pPr>
          </w:p>
          <w:p w14:paraId="4B46B9B5" w14:textId="77777777" w:rsidR="000766FD" w:rsidRDefault="000766FD" w:rsidP="00AC02A3">
            <w:pPr>
              <w:pStyle w:val="a3"/>
              <w:rPr>
                <w:rFonts w:asciiTheme="majorEastAsia" w:eastAsiaTheme="majorEastAsia" w:hAnsiTheme="majorEastAsia" w:cs="ＭＳ ゴシック"/>
                <w:color w:val="000000"/>
              </w:rPr>
            </w:pPr>
          </w:p>
          <w:p w14:paraId="419E392A" w14:textId="77777777" w:rsidR="000766FD" w:rsidRDefault="000766FD" w:rsidP="00AC02A3">
            <w:pPr>
              <w:pStyle w:val="a3"/>
              <w:rPr>
                <w:rFonts w:asciiTheme="majorEastAsia" w:eastAsiaTheme="majorEastAsia" w:hAnsiTheme="majorEastAsia" w:cs="ＭＳ ゴシック"/>
                <w:color w:val="000000"/>
              </w:rPr>
            </w:pPr>
          </w:p>
          <w:p w14:paraId="24824661" w14:textId="77777777" w:rsidR="000766FD" w:rsidRDefault="000766FD" w:rsidP="00AC02A3">
            <w:pPr>
              <w:pStyle w:val="a3"/>
              <w:rPr>
                <w:rFonts w:asciiTheme="majorEastAsia" w:eastAsiaTheme="majorEastAsia" w:hAnsiTheme="majorEastAsia" w:cs="ＭＳ ゴシック"/>
                <w:color w:val="000000"/>
              </w:rPr>
            </w:pPr>
          </w:p>
          <w:p w14:paraId="10EC0028" w14:textId="77777777" w:rsidR="000766FD" w:rsidRPr="008B32CD" w:rsidRDefault="000766FD" w:rsidP="00AC02A3">
            <w:pPr>
              <w:pStyle w:val="a3"/>
              <w:rPr>
                <w:rFonts w:asciiTheme="majorEastAsia" w:eastAsiaTheme="majorEastAsia" w:hAnsiTheme="majorEastAsia" w:cs="ＭＳ ゴシック"/>
                <w:color w:val="000000"/>
              </w:rPr>
            </w:pPr>
          </w:p>
          <w:p w14:paraId="751A216E" w14:textId="77777777" w:rsidR="005F38E8" w:rsidRPr="008B32CD" w:rsidRDefault="005F38E8" w:rsidP="00AC02A3">
            <w:pPr>
              <w:pStyle w:val="a3"/>
              <w:rPr>
                <w:rFonts w:asciiTheme="majorEastAsia" w:eastAsiaTheme="majorEastAsia" w:hAnsiTheme="majorEastAsia" w:cs="ＭＳ ゴシック"/>
                <w:color w:val="000000"/>
              </w:rPr>
            </w:pPr>
          </w:p>
          <w:p w14:paraId="30DE28E6" w14:textId="77777777" w:rsidR="005F38E8" w:rsidRPr="008B32CD" w:rsidRDefault="005F38E8" w:rsidP="00AC02A3">
            <w:pPr>
              <w:pStyle w:val="a3"/>
              <w:rPr>
                <w:rFonts w:asciiTheme="majorEastAsia" w:eastAsiaTheme="majorEastAsia" w:hAnsiTheme="majorEastAsia" w:cs="ＭＳ ゴシック"/>
                <w:color w:val="000000"/>
              </w:rPr>
            </w:pPr>
          </w:p>
          <w:p w14:paraId="39B27B99" w14:textId="77777777" w:rsidR="005F38E8" w:rsidRPr="008B32CD" w:rsidRDefault="005F38E8" w:rsidP="00AC02A3">
            <w:pPr>
              <w:pStyle w:val="a3"/>
              <w:rPr>
                <w:rFonts w:asciiTheme="majorEastAsia" w:eastAsiaTheme="majorEastAsia" w:hAnsiTheme="majorEastAsia" w:cs="ＭＳ ゴシック"/>
                <w:color w:val="000000"/>
              </w:rPr>
            </w:pPr>
          </w:p>
          <w:p w14:paraId="67425AC9" w14:textId="77777777" w:rsidR="005F38E8" w:rsidRPr="008B32CD" w:rsidRDefault="005F38E8" w:rsidP="00AC02A3">
            <w:pPr>
              <w:pStyle w:val="a3"/>
              <w:rPr>
                <w:rFonts w:asciiTheme="majorEastAsia" w:eastAsiaTheme="majorEastAsia" w:hAnsiTheme="majorEastAsia" w:cs="ＭＳ ゴシック"/>
                <w:color w:val="000000"/>
              </w:rPr>
            </w:pPr>
          </w:p>
        </w:tc>
      </w:tr>
    </w:tbl>
    <w:p w14:paraId="23C1E604" w14:textId="0F68A3B5" w:rsidR="00E51AF2" w:rsidRPr="000578E7" w:rsidRDefault="00E51AF2" w:rsidP="00E51AF2">
      <w:pPr>
        <w:rPr>
          <w:rFonts w:asciiTheme="majorEastAsia" w:eastAsiaTheme="majorEastAsia" w:hAnsiTheme="majorEastAsia"/>
          <w:sz w:val="18"/>
          <w:szCs w:val="18"/>
        </w:rPr>
      </w:pPr>
      <w:r w:rsidRPr="000578E7">
        <w:rPr>
          <w:rFonts w:asciiTheme="majorEastAsia" w:eastAsiaTheme="majorEastAsia" w:hAnsiTheme="majorEastAsia" w:hint="eastAsia"/>
          <w:sz w:val="18"/>
          <w:szCs w:val="18"/>
        </w:rPr>
        <w:t>※法第６２条に掲げる支援業務の種別ごとに支援業務の概要及び実施の方法を記載してください。</w:t>
      </w:r>
    </w:p>
    <w:p w14:paraId="7EAF58A1" w14:textId="7402A005" w:rsidR="005F38E8" w:rsidRPr="000578E7" w:rsidRDefault="005F38E8" w:rsidP="005F38E8">
      <w:pPr>
        <w:ind w:leftChars="20" w:left="42"/>
        <w:rPr>
          <w:rFonts w:asciiTheme="majorEastAsia" w:eastAsiaTheme="majorEastAsia" w:hAnsiTheme="majorEastAsia"/>
          <w:sz w:val="18"/>
          <w:szCs w:val="18"/>
        </w:rPr>
      </w:pPr>
      <w:r w:rsidRPr="000578E7">
        <w:rPr>
          <w:rFonts w:asciiTheme="majorEastAsia" w:eastAsiaTheme="majorEastAsia" w:hAnsiTheme="majorEastAsia" w:hint="eastAsia"/>
          <w:sz w:val="18"/>
          <w:szCs w:val="18"/>
        </w:rPr>
        <w:t>※住宅確保要配慮者からの対価を得て支援業務を行</w:t>
      </w:r>
      <w:r w:rsidR="00D615CF" w:rsidRPr="000578E7">
        <w:rPr>
          <w:rFonts w:asciiTheme="majorEastAsia" w:eastAsiaTheme="majorEastAsia" w:hAnsiTheme="majorEastAsia" w:hint="eastAsia"/>
          <w:sz w:val="18"/>
          <w:szCs w:val="18"/>
        </w:rPr>
        <w:t>う</w:t>
      </w:r>
      <w:r w:rsidRPr="000578E7">
        <w:rPr>
          <w:rFonts w:asciiTheme="majorEastAsia" w:eastAsiaTheme="majorEastAsia" w:hAnsiTheme="majorEastAsia" w:hint="eastAsia"/>
          <w:sz w:val="18"/>
          <w:szCs w:val="18"/>
        </w:rPr>
        <w:t>場合においては、当該業務の内容、対価及び提供の条件に関する事項も含めて記載してください。</w:t>
      </w:r>
    </w:p>
    <w:p w14:paraId="3CB64242" w14:textId="77777777" w:rsidR="003954B4" w:rsidRPr="008B32CD" w:rsidRDefault="003954B4" w:rsidP="00AC02A3">
      <w:pPr>
        <w:pStyle w:val="a3"/>
        <w:rPr>
          <w:rFonts w:asciiTheme="majorEastAsia" w:eastAsiaTheme="majorEastAsia" w:hAnsiTheme="majorEastAsia" w:cs="ＭＳ ゴシック"/>
          <w:color w:val="000000"/>
        </w:rPr>
      </w:pPr>
    </w:p>
    <w:p w14:paraId="2D38A78F" w14:textId="77777777" w:rsidR="003954B4" w:rsidRPr="008B32CD" w:rsidRDefault="003954B4" w:rsidP="003954B4">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２．地方公共団体並びに住宅確保要配慮者の民間賃貸住宅への円滑な入居の促進に資する活動を行う者及び住宅確保要配慮者の福祉に関する活動を行う者との連携に関する事項</w:t>
      </w:r>
    </w:p>
    <w:tbl>
      <w:tblPr>
        <w:tblStyle w:val="af"/>
        <w:tblW w:w="0" w:type="auto"/>
        <w:tblLook w:val="04A0" w:firstRow="1" w:lastRow="0" w:firstColumn="1" w:lastColumn="0" w:noHBand="0" w:noVBand="1"/>
      </w:tblPr>
      <w:tblGrid>
        <w:gridCol w:w="9457"/>
      </w:tblGrid>
      <w:tr w:rsidR="00534737" w:rsidRPr="008B32CD" w14:paraId="1972F779" w14:textId="77777777" w:rsidTr="00534737">
        <w:tc>
          <w:tcPr>
            <w:tcW w:w="9457" w:type="dxa"/>
          </w:tcPr>
          <w:p w14:paraId="3028A5FE" w14:textId="77777777" w:rsidR="00534737" w:rsidRPr="008B32CD" w:rsidRDefault="00534737" w:rsidP="00534737">
            <w:pPr>
              <w:pStyle w:val="a3"/>
              <w:rPr>
                <w:rFonts w:asciiTheme="majorEastAsia" w:eastAsiaTheme="majorEastAsia" w:hAnsiTheme="majorEastAsia" w:cs="ＭＳ ゴシック"/>
                <w:color w:val="000000"/>
              </w:rPr>
            </w:pPr>
          </w:p>
          <w:p w14:paraId="786874CF" w14:textId="77777777" w:rsidR="00534737" w:rsidRPr="008B32CD" w:rsidRDefault="00534737" w:rsidP="00534737">
            <w:pPr>
              <w:pStyle w:val="a3"/>
              <w:rPr>
                <w:rFonts w:asciiTheme="majorEastAsia" w:eastAsiaTheme="majorEastAsia" w:hAnsiTheme="majorEastAsia" w:cs="ＭＳ ゴシック"/>
                <w:color w:val="000000"/>
              </w:rPr>
            </w:pPr>
          </w:p>
          <w:p w14:paraId="32ADD223" w14:textId="77777777" w:rsidR="00534737" w:rsidRPr="008B32CD" w:rsidRDefault="00534737" w:rsidP="00534737">
            <w:pPr>
              <w:pStyle w:val="a3"/>
              <w:rPr>
                <w:rFonts w:asciiTheme="majorEastAsia" w:eastAsiaTheme="majorEastAsia" w:hAnsiTheme="majorEastAsia" w:cs="ＭＳ ゴシック"/>
                <w:color w:val="000000"/>
              </w:rPr>
            </w:pPr>
          </w:p>
          <w:p w14:paraId="6B05678F" w14:textId="77777777" w:rsidR="00534737" w:rsidRPr="008B32CD" w:rsidRDefault="00534737" w:rsidP="00534737">
            <w:pPr>
              <w:pStyle w:val="a3"/>
              <w:rPr>
                <w:rFonts w:asciiTheme="majorEastAsia" w:eastAsiaTheme="majorEastAsia" w:hAnsiTheme="majorEastAsia" w:cs="ＭＳ ゴシック"/>
                <w:color w:val="000000"/>
              </w:rPr>
            </w:pPr>
          </w:p>
          <w:p w14:paraId="37ECA8AF" w14:textId="77777777" w:rsidR="00534737" w:rsidRPr="008B32CD" w:rsidRDefault="00534737" w:rsidP="00534737">
            <w:pPr>
              <w:pStyle w:val="a3"/>
              <w:rPr>
                <w:rFonts w:asciiTheme="majorEastAsia" w:eastAsiaTheme="majorEastAsia" w:hAnsiTheme="majorEastAsia" w:cs="ＭＳ ゴシック"/>
                <w:color w:val="000000"/>
              </w:rPr>
            </w:pPr>
          </w:p>
          <w:p w14:paraId="3C35377C" w14:textId="77777777" w:rsidR="00D615CF" w:rsidRPr="008B32CD" w:rsidRDefault="00D615CF" w:rsidP="00534737">
            <w:pPr>
              <w:pStyle w:val="a3"/>
              <w:rPr>
                <w:rFonts w:asciiTheme="majorEastAsia" w:eastAsiaTheme="majorEastAsia" w:hAnsiTheme="majorEastAsia" w:cs="ＭＳ ゴシック"/>
                <w:color w:val="000000"/>
              </w:rPr>
            </w:pPr>
          </w:p>
          <w:p w14:paraId="377964D6" w14:textId="77777777" w:rsidR="00D615CF" w:rsidRPr="008B32CD" w:rsidRDefault="00D615CF" w:rsidP="00534737">
            <w:pPr>
              <w:pStyle w:val="a3"/>
              <w:rPr>
                <w:rFonts w:asciiTheme="majorEastAsia" w:eastAsiaTheme="majorEastAsia" w:hAnsiTheme="majorEastAsia" w:cs="ＭＳ ゴシック"/>
                <w:color w:val="000000"/>
              </w:rPr>
            </w:pPr>
          </w:p>
          <w:p w14:paraId="6EBC25D3" w14:textId="77777777" w:rsidR="00D615CF" w:rsidRPr="008B32CD" w:rsidRDefault="00D615CF" w:rsidP="00534737">
            <w:pPr>
              <w:pStyle w:val="a3"/>
              <w:rPr>
                <w:rFonts w:asciiTheme="majorEastAsia" w:eastAsiaTheme="majorEastAsia" w:hAnsiTheme="majorEastAsia" w:cs="ＭＳ ゴシック"/>
                <w:color w:val="000000"/>
              </w:rPr>
            </w:pPr>
          </w:p>
          <w:p w14:paraId="0B1B162D" w14:textId="77777777" w:rsidR="00D615CF" w:rsidRPr="008B32CD" w:rsidRDefault="00D615CF" w:rsidP="00534737">
            <w:pPr>
              <w:pStyle w:val="a3"/>
              <w:rPr>
                <w:rFonts w:asciiTheme="majorEastAsia" w:eastAsiaTheme="majorEastAsia" w:hAnsiTheme="majorEastAsia" w:cs="ＭＳ ゴシック"/>
                <w:color w:val="000000"/>
              </w:rPr>
            </w:pPr>
          </w:p>
          <w:p w14:paraId="6D59648A" w14:textId="77777777" w:rsidR="00D615CF" w:rsidRPr="008B32CD" w:rsidRDefault="00D615CF" w:rsidP="00534737">
            <w:pPr>
              <w:pStyle w:val="a3"/>
              <w:rPr>
                <w:rFonts w:asciiTheme="majorEastAsia" w:eastAsiaTheme="majorEastAsia" w:hAnsiTheme="majorEastAsia" w:cs="ＭＳ ゴシック"/>
                <w:color w:val="000000"/>
              </w:rPr>
            </w:pPr>
          </w:p>
        </w:tc>
      </w:tr>
    </w:tbl>
    <w:p w14:paraId="14A1F19B" w14:textId="77777777" w:rsidR="003954B4" w:rsidRPr="008B32CD" w:rsidRDefault="003954B4" w:rsidP="003954B4">
      <w:pPr>
        <w:pStyle w:val="a3"/>
        <w:rPr>
          <w:rFonts w:asciiTheme="majorEastAsia" w:eastAsiaTheme="majorEastAsia" w:hAnsiTheme="majorEastAsia" w:cs="ＭＳ ゴシック"/>
          <w:color w:val="000000"/>
        </w:rPr>
      </w:pPr>
    </w:p>
    <w:p w14:paraId="533C6B77" w14:textId="1F49CE21" w:rsidR="003954B4" w:rsidRPr="008B32CD" w:rsidRDefault="003954B4" w:rsidP="003954B4">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lastRenderedPageBreak/>
        <w:t>３．支援業務に係る人材の確保及び資質の向上に関する事項</w:t>
      </w:r>
    </w:p>
    <w:tbl>
      <w:tblPr>
        <w:tblStyle w:val="af"/>
        <w:tblW w:w="0" w:type="auto"/>
        <w:tblLook w:val="04A0" w:firstRow="1" w:lastRow="0" w:firstColumn="1" w:lastColumn="0" w:noHBand="0" w:noVBand="1"/>
      </w:tblPr>
      <w:tblGrid>
        <w:gridCol w:w="9457"/>
      </w:tblGrid>
      <w:tr w:rsidR="00534737" w:rsidRPr="008B32CD" w14:paraId="2B593A80" w14:textId="77777777" w:rsidTr="00534737">
        <w:tc>
          <w:tcPr>
            <w:tcW w:w="9457" w:type="dxa"/>
          </w:tcPr>
          <w:p w14:paraId="7AABB47B" w14:textId="77777777" w:rsidR="00534737" w:rsidRPr="008B32CD" w:rsidRDefault="00534737" w:rsidP="003954B4">
            <w:pPr>
              <w:pStyle w:val="a3"/>
              <w:rPr>
                <w:rFonts w:asciiTheme="majorEastAsia" w:eastAsiaTheme="majorEastAsia" w:hAnsiTheme="majorEastAsia" w:cs="ＭＳ ゴシック"/>
                <w:color w:val="000000"/>
              </w:rPr>
            </w:pPr>
          </w:p>
          <w:p w14:paraId="7ED07529" w14:textId="77777777" w:rsidR="00534737" w:rsidRPr="008B32CD" w:rsidRDefault="00534737" w:rsidP="003954B4">
            <w:pPr>
              <w:pStyle w:val="a3"/>
              <w:rPr>
                <w:rFonts w:asciiTheme="majorEastAsia" w:eastAsiaTheme="majorEastAsia" w:hAnsiTheme="majorEastAsia" w:cs="ＭＳ ゴシック"/>
                <w:color w:val="000000"/>
              </w:rPr>
            </w:pPr>
          </w:p>
          <w:p w14:paraId="091A5B14" w14:textId="77777777" w:rsidR="00534737" w:rsidRPr="008B32CD" w:rsidRDefault="00534737" w:rsidP="003954B4">
            <w:pPr>
              <w:pStyle w:val="a3"/>
              <w:rPr>
                <w:rFonts w:asciiTheme="majorEastAsia" w:eastAsiaTheme="majorEastAsia" w:hAnsiTheme="majorEastAsia" w:cs="ＭＳ ゴシック"/>
                <w:color w:val="000000"/>
              </w:rPr>
            </w:pPr>
          </w:p>
          <w:p w14:paraId="471D65AF" w14:textId="77777777" w:rsidR="00534737" w:rsidRPr="008B32CD" w:rsidRDefault="00534737" w:rsidP="003954B4">
            <w:pPr>
              <w:pStyle w:val="a3"/>
              <w:rPr>
                <w:rFonts w:asciiTheme="majorEastAsia" w:eastAsiaTheme="majorEastAsia" w:hAnsiTheme="majorEastAsia" w:cs="ＭＳ ゴシック"/>
                <w:color w:val="000000"/>
              </w:rPr>
            </w:pPr>
          </w:p>
          <w:p w14:paraId="2841D9A4" w14:textId="77777777" w:rsidR="00534737" w:rsidRPr="008B32CD" w:rsidRDefault="00534737" w:rsidP="003954B4">
            <w:pPr>
              <w:pStyle w:val="a3"/>
              <w:rPr>
                <w:rFonts w:asciiTheme="majorEastAsia" w:eastAsiaTheme="majorEastAsia" w:hAnsiTheme="majorEastAsia" w:cs="ＭＳ ゴシック"/>
                <w:color w:val="000000"/>
              </w:rPr>
            </w:pPr>
          </w:p>
          <w:p w14:paraId="788440CB" w14:textId="77777777" w:rsidR="00534737" w:rsidRPr="008B32CD" w:rsidRDefault="00534737" w:rsidP="003954B4">
            <w:pPr>
              <w:pStyle w:val="a3"/>
              <w:rPr>
                <w:rFonts w:asciiTheme="majorEastAsia" w:eastAsiaTheme="majorEastAsia" w:hAnsiTheme="majorEastAsia" w:cs="ＭＳ ゴシック"/>
                <w:color w:val="000000"/>
              </w:rPr>
            </w:pPr>
          </w:p>
          <w:p w14:paraId="6AF2E8DC" w14:textId="77777777" w:rsidR="00D615CF" w:rsidRPr="008B32CD" w:rsidRDefault="00D615CF" w:rsidP="003954B4">
            <w:pPr>
              <w:pStyle w:val="a3"/>
              <w:rPr>
                <w:rFonts w:asciiTheme="majorEastAsia" w:eastAsiaTheme="majorEastAsia" w:hAnsiTheme="majorEastAsia" w:cs="ＭＳ ゴシック"/>
                <w:color w:val="000000"/>
              </w:rPr>
            </w:pPr>
          </w:p>
          <w:p w14:paraId="2E8A3784" w14:textId="77777777" w:rsidR="00D615CF" w:rsidRPr="008B32CD" w:rsidRDefault="00D615CF" w:rsidP="003954B4">
            <w:pPr>
              <w:pStyle w:val="a3"/>
              <w:rPr>
                <w:rFonts w:asciiTheme="majorEastAsia" w:eastAsiaTheme="majorEastAsia" w:hAnsiTheme="majorEastAsia" w:cs="ＭＳ ゴシック"/>
                <w:color w:val="000000"/>
              </w:rPr>
            </w:pPr>
          </w:p>
          <w:p w14:paraId="69A7A4F6" w14:textId="77777777" w:rsidR="00D615CF" w:rsidRPr="008B32CD" w:rsidRDefault="00D615CF" w:rsidP="003954B4">
            <w:pPr>
              <w:pStyle w:val="a3"/>
              <w:rPr>
                <w:rFonts w:asciiTheme="majorEastAsia" w:eastAsiaTheme="majorEastAsia" w:hAnsiTheme="majorEastAsia" w:cs="ＭＳ ゴシック"/>
                <w:color w:val="000000"/>
              </w:rPr>
            </w:pPr>
          </w:p>
          <w:p w14:paraId="54A3CF6C" w14:textId="77777777" w:rsidR="00D615CF" w:rsidRPr="008B32CD" w:rsidRDefault="00D615CF" w:rsidP="003954B4">
            <w:pPr>
              <w:pStyle w:val="a3"/>
              <w:rPr>
                <w:rFonts w:asciiTheme="majorEastAsia" w:eastAsiaTheme="majorEastAsia" w:hAnsiTheme="majorEastAsia" w:cs="ＭＳ ゴシック"/>
                <w:color w:val="000000"/>
              </w:rPr>
            </w:pPr>
          </w:p>
        </w:tc>
      </w:tr>
    </w:tbl>
    <w:p w14:paraId="47AFFCDC" w14:textId="11BD2D6D" w:rsidR="003954B4" w:rsidRPr="008B32CD" w:rsidRDefault="003954B4" w:rsidP="003954B4">
      <w:pPr>
        <w:pStyle w:val="a3"/>
        <w:rPr>
          <w:rFonts w:asciiTheme="majorEastAsia" w:eastAsiaTheme="majorEastAsia" w:hAnsiTheme="majorEastAsia" w:cs="ＭＳ ゴシック"/>
          <w:color w:val="000000"/>
        </w:rPr>
      </w:pPr>
    </w:p>
    <w:sectPr w:rsidR="003954B4" w:rsidRPr="008B32CD" w:rsidSect="009A3537">
      <w:footerReference w:type="even" r:id="rId7"/>
      <w:footerReference w:type="default" r:id="rId8"/>
      <w:pgSz w:w="11906" w:h="16838" w:code="9"/>
      <w:pgMar w:top="1418" w:right="1021" w:bottom="1418" w:left="1418" w:header="851" w:footer="680" w:gutter="0"/>
      <w:pgNumType w:start="1"/>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07F7" w14:textId="77777777" w:rsidR="003441D1" w:rsidRDefault="003441D1">
      <w:r>
        <w:separator/>
      </w:r>
    </w:p>
  </w:endnote>
  <w:endnote w:type="continuationSeparator" w:id="0">
    <w:p w14:paraId="572A0DE8" w14:textId="77777777" w:rsidR="003441D1" w:rsidRDefault="0034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5A87" w14:textId="77777777" w:rsidR="00F8478C" w:rsidRDefault="00F8478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6D8B56D" w14:textId="77777777" w:rsidR="00F8478C" w:rsidRDefault="00F847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2DCB" w14:textId="77777777" w:rsidR="00911AF8" w:rsidRDefault="00911AF8">
    <w:pPr>
      <w:pStyle w:val="a5"/>
      <w:jc w:val="center"/>
    </w:pPr>
    <w:r>
      <w:fldChar w:fldCharType="begin"/>
    </w:r>
    <w:r>
      <w:instrText>PAGE   \* MERGEFORMAT</w:instrText>
    </w:r>
    <w:r>
      <w:fldChar w:fldCharType="separate"/>
    </w:r>
    <w:r w:rsidR="00FB61A6" w:rsidRPr="00FB61A6">
      <w:rPr>
        <w:noProof/>
        <w:lang w:val="ja-JP"/>
      </w:rPr>
      <w:t>3</w:t>
    </w:r>
    <w:r>
      <w:fldChar w:fldCharType="end"/>
    </w:r>
  </w:p>
  <w:p w14:paraId="779AAEC4" w14:textId="77777777" w:rsidR="00911AF8" w:rsidRDefault="00911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D10E" w14:textId="77777777" w:rsidR="003441D1" w:rsidRDefault="003441D1">
      <w:r>
        <w:separator/>
      </w:r>
    </w:p>
  </w:footnote>
  <w:footnote w:type="continuationSeparator" w:id="0">
    <w:p w14:paraId="32C1BD2F" w14:textId="77777777" w:rsidR="003441D1" w:rsidRDefault="0034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071E"/>
    <w:multiLevelType w:val="hybridMultilevel"/>
    <w:tmpl w:val="8A52F60E"/>
    <w:lvl w:ilvl="0" w:tplc="8E002796">
      <w:numFmt w:val="bullet"/>
      <w:lvlText w:val="・"/>
      <w:lvlJc w:val="left"/>
      <w:pPr>
        <w:tabs>
          <w:tab w:val="num" w:pos="551"/>
        </w:tabs>
        <w:ind w:left="551" w:hanging="360"/>
      </w:pPr>
      <w:rPr>
        <w:rFonts w:ascii="ＭＳ 明朝" w:eastAsia="ＭＳ 明朝" w:hAnsi="ＭＳ 明朝" w:cs="ＭＳ ゴシック" w:hint="eastAsia"/>
      </w:rPr>
    </w:lvl>
    <w:lvl w:ilvl="1" w:tplc="F1281F6C" w:tentative="1">
      <w:start w:val="1"/>
      <w:numFmt w:val="bullet"/>
      <w:lvlText w:val=""/>
      <w:lvlJc w:val="left"/>
      <w:pPr>
        <w:tabs>
          <w:tab w:val="num" w:pos="1031"/>
        </w:tabs>
        <w:ind w:left="1031" w:hanging="420"/>
      </w:pPr>
      <w:rPr>
        <w:rFonts w:ascii="Wingdings" w:hAnsi="Wingdings" w:hint="default"/>
      </w:rPr>
    </w:lvl>
    <w:lvl w:ilvl="2" w:tplc="EBE8E11C" w:tentative="1">
      <w:start w:val="1"/>
      <w:numFmt w:val="bullet"/>
      <w:lvlText w:val=""/>
      <w:lvlJc w:val="left"/>
      <w:pPr>
        <w:tabs>
          <w:tab w:val="num" w:pos="1451"/>
        </w:tabs>
        <w:ind w:left="1451" w:hanging="420"/>
      </w:pPr>
      <w:rPr>
        <w:rFonts w:ascii="Wingdings" w:hAnsi="Wingdings" w:hint="default"/>
      </w:rPr>
    </w:lvl>
    <w:lvl w:ilvl="3" w:tplc="7F7E9A20" w:tentative="1">
      <w:start w:val="1"/>
      <w:numFmt w:val="bullet"/>
      <w:lvlText w:val=""/>
      <w:lvlJc w:val="left"/>
      <w:pPr>
        <w:tabs>
          <w:tab w:val="num" w:pos="1871"/>
        </w:tabs>
        <w:ind w:left="1871" w:hanging="420"/>
      </w:pPr>
      <w:rPr>
        <w:rFonts w:ascii="Wingdings" w:hAnsi="Wingdings" w:hint="default"/>
      </w:rPr>
    </w:lvl>
    <w:lvl w:ilvl="4" w:tplc="4DFA05A4" w:tentative="1">
      <w:start w:val="1"/>
      <w:numFmt w:val="bullet"/>
      <w:lvlText w:val=""/>
      <w:lvlJc w:val="left"/>
      <w:pPr>
        <w:tabs>
          <w:tab w:val="num" w:pos="2291"/>
        </w:tabs>
        <w:ind w:left="2291" w:hanging="420"/>
      </w:pPr>
      <w:rPr>
        <w:rFonts w:ascii="Wingdings" w:hAnsi="Wingdings" w:hint="default"/>
      </w:rPr>
    </w:lvl>
    <w:lvl w:ilvl="5" w:tplc="B8587B82" w:tentative="1">
      <w:start w:val="1"/>
      <w:numFmt w:val="bullet"/>
      <w:lvlText w:val=""/>
      <w:lvlJc w:val="left"/>
      <w:pPr>
        <w:tabs>
          <w:tab w:val="num" w:pos="2711"/>
        </w:tabs>
        <w:ind w:left="2711" w:hanging="420"/>
      </w:pPr>
      <w:rPr>
        <w:rFonts w:ascii="Wingdings" w:hAnsi="Wingdings" w:hint="default"/>
      </w:rPr>
    </w:lvl>
    <w:lvl w:ilvl="6" w:tplc="AD286D50" w:tentative="1">
      <w:start w:val="1"/>
      <w:numFmt w:val="bullet"/>
      <w:lvlText w:val=""/>
      <w:lvlJc w:val="left"/>
      <w:pPr>
        <w:tabs>
          <w:tab w:val="num" w:pos="3131"/>
        </w:tabs>
        <w:ind w:left="3131" w:hanging="420"/>
      </w:pPr>
      <w:rPr>
        <w:rFonts w:ascii="Wingdings" w:hAnsi="Wingdings" w:hint="default"/>
      </w:rPr>
    </w:lvl>
    <w:lvl w:ilvl="7" w:tplc="076E5AFA" w:tentative="1">
      <w:start w:val="1"/>
      <w:numFmt w:val="bullet"/>
      <w:lvlText w:val=""/>
      <w:lvlJc w:val="left"/>
      <w:pPr>
        <w:tabs>
          <w:tab w:val="num" w:pos="3551"/>
        </w:tabs>
        <w:ind w:left="3551" w:hanging="420"/>
      </w:pPr>
      <w:rPr>
        <w:rFonts w:ascii="Wingdings" w:hAnsi="Wingdings" w:hint="default"/>
      </w:rPr>
    </w:lvl>
    <w:lvl w:ilvl="8" w:tplc="AEA8EE22" w:tentative="1">
      <w:start w:val="1"/>
      <w:numFmt w:val="bullet"/>
      <w:lvlText w:val=""/>
      <w:lvlJc w:val="left"/>
      <w:pPr>
        <w:tabs>
          <w:tab w:val="num" w:pos="3971"/>
        </w:tabs>
        <w:ind w:left="3971" w:hanging="420"/>
      </w:pPr>
      <w:rPr>
        <w:rFonts w:ascii="Wingdings" w:hAnsi="Wingdings" w:hint="default"/>
      </w:rPr>
    </w:lvl>
  </w:abstractNum>
  <w:abstractNum w:abstractNumId="1" w15:restartNumberingAfterBreak="0">
    <w:nsid w:val="41BA4485"/>
    <w:multiLevelType w:val="hybridMultilevel"/>
    <w:tmpl w:val="935A5CFC"/>
    <w:lvl w:ilvl="0" w:tplc="0166EAA6">
      <w:start w:val="2"/>
      <w:numFmt w:val="bullet"/>
      <w:lvlText w:val="○"/>
      <w:lvlJc w:val="left"/>
      <w:pPr>
        <w:ind w:left="360" w:hanging="360"/>
      </w:pPr>
      <w:rPr>
        <w:rFonts w:ascii="HGｺﾞｼｯｸM" w:eastAsia="HGｺﾞｼｯｸM"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13145"/>
    <w:multiLevelType w:val="hybridMultilevel"/>
    <w:tmpl w:val="A7B8E4E4"/>
    <w:lvl w:ilvl="0" w:tplc="8528F714">
      <w:numFmt w:val="bullet"/>
      <w:lvlText w:val="・"/>
      <w:lvlJc w:val="left"/>
      <w:pPr>
        <w:tabs>
          <w:tab w:val="num" w:pos="840"/>
        </w:tabs>
        <w:ind w:left="840" w:hanging="420"/>
      </w:pPr>
      <w:rPr>
        <w:rFonts w:ascii="ＭＳ 明朝" w:eastAsia="ＭＳ 明朝" w:hAnsi="ＭＳ 明朝" w:cs="ＭＳ ゴシック" w:hint="eastAsia"/>
      </w:rPr>
    </w:lvl>
    <w:lvl w:ilvl="1" w:tplc="4B0A562C">
      <w:start w:val="1"/>
      <w:numFmt w:val="bullet"/>
      <w:lvlText w:val=""/>
      <w:lvlJc w:val="left"/>
      <w:pPr>
        <w:tabs>
          <w:tab w:val="num" w:pos="1260"/>
        </w:tabs>
        <w:ind w:left="1260" w:hanging="420"/>
      </w:pPr>
      <w:rPr>
        <w:rFonts w:ascii="Wingdings" w:hAnsi="Wingdings" w:hint="default"/>
      </w:rPr>
    </w:lvl>
    <w:lvl w:ilvl="2" w:tplc="33F22F3E">
      <w:start w:val="1"/>
      <w:numFmt w:val="bullet"/>
      <w:lvlText w:val=""/>
      <w:lvlJc w:val="left"/>
      <w:pPr>
        <w:tabs>
          <w:tab w:val="num" w:pos="1680"/>
        </w:tabs>
        <w:ind w:left="1680" w:hanging="420"/>
      </w:pPr>
      <w:rPr>
        <w:rFonts w:ascii="Wingdings" w:hAnsi="Wingdings" w:hint="default"/>
      </w:rPr>
    </w:lvl>
    <w:lvl w:ilvl="3" w:tplc="C70219FA">
      <w:start w:val="1"/>
      <w:numFmt w:val="bullet"/>
      <w:lvlText w:val=""/>
      <w:lvlJc w:val="left"/>
      <w:pPr>
        <w:tabs>
          <w:tab w:val="num" w:pos="2100"/>
        </w:tabs>
        <w:ind w:left="2100" w:hanging="420"/>
      </w:pPr>
      <w:rPr>
        <w:rFonts w:ascii="Wingdings" w:hAnsi="Wingdings" w:hint="default"/>
      </w:rPr>
    </w:lvl>
    <w:lvl w:ilvl="4" w:tplc="073E473C">
      <w:start w:val="1"/>
      <w:numFmt w:val="bullet"/>
      <w:lvlText w:val=""/>
      <w:lvlJc w:val="left"/>
      <w:pPr>
        <w:tabs>
          <w:tab w:val="num" w:pos="2520"/>
        </w:tabs>
        <w:ind w:left="2520" w:hanging="420"/>
      </w:pPr>
      <w:rPr>
        <w:rFonts w:ascii="Wingdings" w:hAnsi="Wingdings" w:hint="default"/>
      </w:rPr>
    </w:lvl>
    <w:lvl w:ilvl="5" w:tplc="5662744C">
      <w:start w:val="1"/>
      <w:numFmt w:val="bullet"/>
      <w:lvlText w:val=""/>
      <w:lvlJc w:val="left"/>
      <w:pPr>
        <w:tabs>
          <w:tab w:val="num" w:pos="2940"/>
        </w:tabs>
        <w:ind w:left="2940" w:hanging="420"/>
      </w:pPr>
      <w:rPr>
        <w:rFonts w:ascii="Wingdings" w:hAnsi="Wingdings" w:hint="default"/>
      </w:rPr>
    </w:lvl>
    <w:lvl w:ilvl="6" w:tplc="E27ADED8">
      <w:start w:val="1"/>
      <w:numFmt w:val="bullet"/>
      <w:lvlText w:val=""/>
      <w:lvlJc w:val="left"/>
      <w:pPr>
        <w:tabs>
          <w:tab w:val="num" w:pos="3360"/>
        </w:tabs>
        <w:ind w:left="3360" w:hanging="420"/>
      </w:pPr>
      <w:rPr>
        <w:rFonts w:ascii="Wingdings" w:hAnsi="Wingdings" w:hint="default"/>
      </w:rPr>
    </w:lvl>
    <w:lvl w:ilvl="7" w:tplc="B6D214FC">
      <w:start w:val="1"/>
      <w:numFmt w:val="bullet"/>
      <w:lvlText w:val=""/>
      <w:lvlJc w:val="left"/>
      <w:pPr>
        <w:tabs>
          <w:tab w:val="num" w:pos="3780"/>
        </w:tabs>
        <w:ind w:left="3780" w:hanging="420"/>
      </w:pPr>
      <w:rPr>
        <w:rFonts w:ascii="Wingdings" w:hAnsi="Wingdings" w:hint="default"/>
      </w:rPr>
    </w:lvl>
    <w:lvl w:ilvl="8" w:tplc="640CA70C">
      <w:start w:val="1"/>
      <w:numFmt w:val="bullet"/>
      <w:lvlText w:val=""/>
      <w:lvlJc w:val="left"/>
      <w:pPr>
        <w:tabs>
          <w:tab w:val="num" w:pos="4200"/>
        </w:tabs>
        <w:ind w:left="4200" w:hanging="420"/>
      </w:pPr>
      <w:rPr>
        <w:rFonts w:ascii="Wingdings" w:hAnsi="Wingdings" w:hint="default"/>
      </w:rPr>
    </w:lvl>
  </w:abstractNum>
  <w:num w:numId="1" w16cid:durableId="1071972764">
    <w:abstractNumId w:val="2"/>
  </w:num>
  <w:num w:numId="2" w16cid:durableId="2051569031">
    <w:abstractNumId w:val="0"/>
  </w:num>
  <w:num w:numId="3" w16cid:durableId="187677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72"/>
    <w:rsid w:val="00011976"/>
    <w:rsid w:val="000578E7"/>
    <w:rsid w:val="000766FD"/>
    <w:rsid w:val="000C5A4A"/>
    <w:rsid w:val="000E2F79"/>
    <w:rsid w:val="000F011E"/>
    <w:rsid w:val="00135D58"/>
    <w:rsid w:val="001D2996"/>
    <w:rsid w:val="001E04CD"/>
    <w:rsid w:val="001E1D57"/>
    <w:rsid w:val="001E6D4D"/>
    <w:rsid w:val="002319B8"/>
    <w:rsid w:val="002767BC"/>
    <w:rsid w:val="002F490C"/>
    <w:rsid w:val="003441D1"/>
    <w:rsid w:val="003874D1"/>
    <w:rsid w:val="003914DC"/>
    <w:rsid w:val="003954B4"/>
    <w:rsid w:val="003B74DE"/>
    <w:rsid w:val="003C607A"/>
    <w:rsid w:val="00403F0E"/>
    <w:rsid w:val="004042AC"/>
    <w:rsid w:val="00423FE2"/>
    <w:rsid w:val="00492D23"/>
    <w:rsid w:val="004A1E6B"/>
    <w:rsid w:val="005137EB"/>
    <w:rsid w:val="00534737"/>
    <w:rsid w:val="005404E2"/>
    <w:rsid w:val="00554A31"/>
    <w:rsid w:val="005635E2"/>
    <w:rsid w:val="0057448E"/>
    <w:rsid w:val="005808D9"/>
    <w:rsid w:val="005C51D3"/>
    <w:rsid w:val="005F38E8"/>
    <w:rsid w:val="00621BA1"/>
    <w:rsid w:val="00651B17"/>
    <w:rsid w:val="00684381"/>
    <w:rsid w:val="006B062A"/>
    <w:rsid w:val="006C0B89"/>
    <w:rsid w:val="006C3ED8"/>
    <w:rsid w:val="006D4F36"/>
    <w:rsid w:val="006E1747"/>
    <w:rsid w:val="00706E30"/>
    <w:rsid w:val="0071745F"/>
    <w:rsid w:val="00766520"/>
    <w:rsid w:val="00793B04"/>
    <w:rsid w:val="007E78B4"/>
    <w:rsid w:val="0081077F"/>
    <w:rsid w:val="00821723"/>
    <w:rsid w:val="00880D16"/>
    <w:rsid w:val="008B32CD"/>
    <w:rsid w:val="008B4FBB"/>
    <w:rsid w:val="008C3C46"/>
    <w:rsid w:val="008C68B3"/>
    <w:rsid w:val="008E458C"/>
    <w:rsid w:val="008F7210"/>
    <w:rsid w:val="00911AF8"/>
    <w:rsid w:val="009519C0"/>
    <w:rsid w:val="009767D8"/>
    <w:rsid w:val="00993D37"/>
    <w:rsid w:val="009A137E"/>
    <w:rsid w:val="009A3537"/>
    <w:rsid w:val="009D06C0"/>
    <w:rsid w:val="00A37721"/>
    <w:rsid w:val="00A6036B"/>
    <w:rsid w:val="00A66669"/>
    <w:rsid w:val="00A73EA6"/>
    <w:rsid w:val="00A76B66"/>
    <w:rsid w:val="00AA2479"/>
    <w:rsid w:val="00AC02A3"/>
    <w:rsid w:val="00AC2032"/>
    <w:rsid w:val="00AE2FAE"/>
    <w:rsid w:val="00B04280"/>
    <w:rsid w:val="00B373AF"/>
    <w:rsid w:val="00B53472"/>
    <w:rsid w:val="00B71B18"/>
    <w:rsid w:val="00B91600"/>
    <w:rsid w:val="00BA0708"/>
    <w:rsid w:val="00BA5E2D"/>
    <w:rsid w:val="00C32EF2"/>
    <w:rsid w:val="00C60509"/>
    <w:rsid w:val="00C70928"/>
    <w:rsid w:val="00CC626C"/>
    <w:rsid w:val="00CE1E25"/>
    <w:rsid w:val="00CE40BF"/>
    <w:rsid w:val="00D615CF"/>
    <w:rsid w:val="00D61718"/>
    <w:rsid w:val="00D61CEF"/>
    <w:rsid w:val="00D67268"/>
    <w:rsid w:val="00D762D9"/>
    <w:rsid w:val="00D91BAB"/>
    <w:rsid w:val="00DA7A8A"/>
    <w:rsid w:val="00DC3FF2"/>
    <w:rsid w:val="00DD1C93"/>
    <w:rsid w:val="00E241FE"/>
    <w:rsid w:val="00E51AF2"/>
    <w:rsid w:val="00E80686"/>
    <w:rsid w:val="00E93ECA"/>
    <w:rsid w:val="00EB549D"/>
    <w:rsid w:val="00EC7B94"/>
    <w:rsid w:val="00EF00DE"/>
    <w:rsid w:val="00EF79DD"/>
    <w:rsid w:val="00F03D41"/>
    <w:rsid w:val="00F518AF"/>
    <w:rsid w:val="00F705F1"/>
    <w:rsid w:val="00F8478C"/>
    <w:rsid w:val="00FB61A6"/>
    <w:rsid w:val="00FD6A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1D60ACA5"/>
  <w15:chartTrackingRefBased/>
  <w15:docId w15:val="{FF7D7042-D1D0-4107-91AC-00DA191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paragraph" w:styleId="a9">
    <w:name w:val="header"/>
    <w:basedOn w:val="a"/>
    <w:pPr>
      <w:tabs>
        <w:tab w:val="center" w:pos="4252"/>
        <w:tab w:val="right" w:pos="8504"/>
      </w:tabs>
      <w:snapToGrid w:val="0"/>
    </w:pPr>
  </w:style>
  <w:style w:type="character" w:customStyle="1" w:styleId="a4">
    <w:name w:val="書式なし (文字)"/>
    <w:link w:val="a3"/>
    <w:rsid w:val="00B71B18"/>
    <w:rPr>
      <w:rFonts w:ascii="ＭＳ 明朝" w:hAnsi="Courier New" w:cs="Courier New"/>
      <w:kern w:val="2"/>
      <w:sz w:val="21"/>
      <w:szCs w:val="21"/>
    </w:rPr>
  </w:style>
  <w:style w:type="character" w:customStyle="1" w:styleId="a6">
    <w:name w:val="フッター (文字)"/>
    <w:link w:val="a5"/>
    <w:uiPriority w:val="99"/>
    <w:rsid w:val="00911AF8"/>
    <w:rPr>
      <w:kern w:val="2"/>
      <w:sz w:val="21"/>
      <w:szCs w:val="24"/>
    </w:rPr>
  </w:style>
  <w:style w:type="character" w:styleId="aa">
    <w:name w:val="annotation reference"/>
    <w:basedOn w:val="a0"/>
    <w:rsid w:val="00EC7B94"/>
    <w:rPr>
      <w:sz w:val="18"/>
      <w:szCs w:val="18"/>
    </w:rPr>
  </w:style>
  <w:style w:type="paragraph" w:styleId="ab">
    <w:name w:val="annotation text"/>
    <w:basedOn w:val="a"/>
    <w:link w:val="ac"/>
    <w:rsid w:val="00EC7B94"/>
    <w:pPr>
      <w:jc w:val="left"/>
    </w:pPr>
  </w:style>
  <w:style w:type="character" w:customStyle="1" w:styleId="ac">
    <w:name w:val="コメント文字列 (文字)"/>
    <w:basedOn w:val="a0"/>
    <w:link w:val="ab"/>
    <w:rsid w:val="00EC7B94"/>
    <w:rPr>
      <w:kern w:val="2"/>
      <w:sz w:val="21"/>
      <w:szCs w:val="24"/>
    </w:rPr>
  </w:style>
  <w:style w:type="paragraph" w:styleId="ad">
    <w:name w:val="annotation subject"/>
    <w:basedOn w:val="ab"/>
    <w:next w:val="ab"/>
    <w:link w:val="ae"/>
    <w:rsid w:val="00EC7B94"/>
    <w:rPr>
      <w:b/>
      <w:bCs/>
    </w:rPr>
  </w:style>
  <w:style w:type="character" w:customStyle="1" w:styleId="ae">
    <w:name w:val="コメント内容 (文字)"/>
    <w:basedOn w:val="ac"/>
    <w:link w:val="ad"/>
    <w:rsid w:val="00EC7B94"/>
    <w:rPr>
      <w:b/>
      <w:bCs/>
      <w:kern w:val="2"/>
      <w:sz w:val="21"/>
      <w:szCs w:val="24"/>
    </w:rPr>
  </w:style>
  <w:style w:type="table" w:styleId="af">
    <w:name w:val="Table Grid"/>
    <w:basedOn w:val="a1"/>
    <w:rsid w:val="0053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9957">
      <w:bodyDiv w:val="1"/>
      <w:marLeft w:val="0"/>
      <w:marRight w:val="0"/>
      <w:marTop w:val="0"/>
      <w:marBottom w:val="0"/>
      <w:divBdr>
        <w:top w:val="none" w:sz="0" w:space="0" w:color="auto"/>
        <w:left w:val="none" w:sz="0" w:space="0" w:color="auto"/>
        <w:bottom w:val="none" w:sz="0" w:space="0" w:color="auto"/>
        <w:right w:val="none" w:sz="0" w:space="0" w:color="auto"/>
      </w:divBdr>
    </w:div>
    <w:div w:id="805589472">
      <w:bodyDiv w:val="1"/>
      <w:marLeft w:val="0"/>
      <w:marRight w:val="0"/>
      <w:marTop w:val="0"/>
      <w:marBottom w:val="0"/>
      <w:divBdr>
        <w:top w:val="none" w:sz="0" w:space="0" w:color="auto"/>
        <w:left w:val="none" w:sz="0" w:space="0" w:color="auto"/>
        <w:bottom w:val="none" w:sz="0" w:space="0" w:color="auto"/>
        <w:right w:val="none" w:sz="0" w:space="0" w:color="auto"/>
      </w:divBdr>
    </w:div>
    <w:div w:id="1197309496">
      <w:bodyDiv w:val="1"/>
      <w:marLeft w:val="0"/>
      <w:marRight w:val="0"/>
      <w:marTop w:val="0"/>
      <w:marBottom w:val="0"/>
      <w:divBdr>
        <w:top w:val="none" w:sz="0" w:space="0" w:color="auto"/>
        <w:left w:val="none" w:sz="0" w:space="0" w:color="auto"/>
        <w:bottom w:val="none" w:sz="0" w:space="0" w:color="auto"/>
        <w:right w:val="none" w:sz="0" w:space="0" w:color="auto"/>
      </w:divBdr>
    </w:div>
    <w:div w:id="1421022075">
      <w:bodyDiv w:val="1"/>
      <w:marLeft w:val="0"/>
      <w:marRight w:val="0"/>
      <w:marTop w:val="0"/>
      <w:marBottom w:val="0"/>
      <w:divBdr>
        <w:top w:val="none" w:sz="0" w:space="0" w:color="auto"/>
        <w:left w:val="none" w:sz="0" w:space="0" w:color="auto"/>
        <w:bottom w:val="none" w:sz="0" w:space="0" w:color="auto"/>
        <w:right w:val="none" w:sz="0" w:space="0" w:color="auto"/>
      </w:divBdr>
    </w:div>
    <w:div w:id="1493646729">
      <w:bodyDiv w:val="1"/>
      <w:marLeft w:val="0"/>
      <w:marRight w:val="0"/>
      <w:marTop w:val="0"/>
      <w:marBottom w:val="0"/>
      <w:divBdr>
        <w:top w:val="none" w:sz="0" w:space="0" w:color="auto"/>
        <w:left w:val="none" w:sz="0" w:space="0" w:color="auto"/>
        <w:bottom w:val="none" w:sz="0" w:space="0" w:color="auto"/>
        <w:right w:val="none" w:sz="0" w:space="0" w:color="auto"/>
      </w:divBdr>
    </w:div>
    <w:div w:id="1750275909">
      <w:bodyDiv w:val="1"/>
      <w:marLeft w:val="0"/>
      <w:marRight w:val="0"/>
      <w:marTop w:val="0"/>
      <w:marBottom w:val="0"/>
      <w:divBdr>
        <w:top w:val="none" w:sz="0" w:space="0" w:color="auto"/>
        <w:left w:val="none" w:sz="0" w:space="0" w:color="auto"/>
        <w:bottom w:val="none" w:sz="0" w:space="0" w:color="auto"/>
        <w:right w:val="none" w:sz="0" w:space="0" w:color="auto"/>
      </w:divBdr>
    </w:div>
    <w:div w:id="2128817657">
      <w:bodyDiv w:val="1"/>
      <w:marLeft w:val="0"/>
      <w:marRight w:val="0"/>
      <w:marTop w:val="0"/>
      <w:marBottom w:val="0"/>
      <w:divBdr>
        <w:top w:val="none" w:sz="0" w:space="0" w:color="auto"/>
        <w:left w:val="none" w:sz="0" w:space="0" w:color="auto"/>
        <w:bottom w:val="none" w:sz="0" w:space="0" w:color="auto"/>
        <w:right w:val="none" w:sz="0" w:space="0" w:color="auto"/>
      </w:divBdr>
    </w:div>
    <w:div w:id="213204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282</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2050300</cp:lastModifiedBy>
  <cp:revision>61</cp:revision>
  <cp:lastPrinted>2025-08-05T01:29:00Z</cp:lastPrinted>
  <dcterms:created xsi:type="dcterms:W3CDTF">2018-05-31T06:52:00Z</dcterms:created>
  <dcterms:modified xsi:type="dcterms:W3CDTF">2025-11-25T06:11:00Z</dcterms:modified>
</cp:coreProperties>
</file>