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9F" w:rsidRPr="00B0753B" w:rsidRDefault="00562DFC" w:rsidP="002D459F">
      <w:pPr>
        <w:jc w:val="center"/>
        <w:rPr>
          <w:rFonts w:hAnsiTheme="minorEastAsia"/>
          <w:szCs w:val="24"/>
        </w:rPr>
      </w:pPr>
      <w:r w:rsidRPr="00B0753B">
        <w:rPr>
          <w:rFonts w:hAnsiTheme="minorEastAsia" w:hint="eastAsia"/>
          <w:szCs w:val="24"/>
        </w:rPr>
        <w:t>認定こども園○○○○</w:t>
      </w:r>
      <w:r w:rsidR="002D459F" w:rsidRPr="00B0753B">
        <w:rPr>
          <w:rFonts w:hAnsiTheme="minorEastAsia" w:hint="eastAsia"/>
          <w:szCs w:val="24"/>
        </w:rPr>
        <w:t>運営規程</w:t>
      </w:r>
    </w:p>
    <w:p w:rsidR="002D459F" w:rsidRPr="00B0753B" w:rsidRDefault="002D459F" w:rsidP="002D459F">
      <w:pPr>
        <w:rPr>
          <w:rFonts w:hAnsiTheme="minorEastAsia"/>
          <w:szCs w:val="24"/>
        </w:rPr>
      </w:pPr>
      <w:r w:rsidRPr="00B0753B">
        <w:rPr>
          <w:rFonts w:hAnsiTheme="minorEastAsia" w:hint="eastAsia"/>
          <w:szCs w:val="24"/>
        </w:rPr>
        <w:t>（名称等）</w:t>
      </w:r>
    </w:p>
    <w:p w:rsidR="002D459F" w:rsidRPr="00B0753B" w:rsidRDefault="002D459F" w:rsidP="002D459F">
      <w:pPr>
        <w:ind w:left="240" w:hangingChars="100" w:hanging="240"/>
        <w:rPr>
          <w:rFonts w:hAnsiTheme="minorEastAsia"/>
          <w:szCs w:val="24"/>
        </w:rPr>
      </w:pPr>
      <w:r w:rsidRPr="00B0753B">
        <w:rPr>
          <w:rFonts w:hAnsiTheme="minorEastAsia" w:hint="eastAsia"/>
          <w:szCs w:val="24"/>
        </w:rPr>
        <w:t>第１条　【設置主体名】が設置するこの認定こども園の名称及び所在地は、次のとおりとする。</w:t>
      </w:r>
    </w:p>
    <w:p w:rsidR="003135E6" w:rsidRPr="00B0753B" w:rsidRDefault="003135E6" w:rsidP="003135E6">
      <w:pPr>
        <w:ind w:firstLineChars="100" w:firstLine="240"/>
        <w:rPr>
          <w:rFonts w:hAnsiTheme="minorEastAsia"/>
          <w:szCs w:val="24"/>
        </w:rPr>
      </w:pPr>
      <w:r w:rsidRPr="00B0753B">
        <w:rPr>
          <w:rFonts w:hAnsiTheme="minorEastAsia" w:hint="eastAsia"/>
          <w:szCs w:val="24"/>
        </w:rPr>
        <w:t>(1)</w:t>
      </w:r>
      <w:r w:rsidR="002D459F" w:rsidRPr="00B0753B">
        <w:rPr>
          <w:rFonts w:hAnsiTheme="minorEastAsia" w:hint="eastAsia"/>
          <w:szCs w:val="24"/>
        </w:rPr>
        <w:t xml:space="preserve">　名称　　</w:t>
      </w:r>
    </w:p>
    <w:p w:rsidR="002D459F" w:rsidRPr="00B0753B" w:rsidRDefault="003135E6" w:rsidP="003135E6">
      <w:pPr>
        <w:ind w:firstLineChars="100" w:firstLine="240"/>
        <w:rPr>
          <w:rFonts w:hAnsiTheme="minorEastAsia"/>
          <w:szCs w:val="24"/>
        </w:rPr>
      </w:pPr>
      <w:r w:rsidRPr="00B0753B">
        <w:rPr>
          <w:rFonts w:hAnsiTheme="minorEastAsia" w:hint="eastAsia"/>
          <w:szCs w:val="24"/>
        </w:rPr>
        <w:t xml:space="preserve">(2)　所在地　</w:t>
      </w:r>
    </w:p>
    <w:p w:rsidR="002D459F" w:rsidRPr="00B0753B" w:rsidRDefault="002D459F" w:rsidP="002D459F">
      <w:pPr>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（施設の目的及び運営方針）</w:t>
      </w:r>
    </w:p>
    <w:p w:rsidR="002D459F" w:rsidRPr="00B0753B" w:rsidRDefault="00562DFC" w:rsidP="002D459F">
      <w:pPr>
        <w:ind w:left="240" w:hangingChars="100" w:hanging="240"/>
        <w:rPr>
          <w:rFonts w:hAnsiTheme="minorEastAsia"/>
          <w:szCs w:val="24"/>
        </w:rPr>
      </w:pPr>
      <w:r w:rsidRPr="00B0753B">
        <w:rPr>
          <w:rFonts w:hAnsiTheme="minorEastAsia" w:hint="eastAsia"/>
          <w:szCs w:val="24"/>
        </w:rPr>
        <w:t>第２条　認定こども園○○○○</w:t>
      </w:r>
      <w:r w:rsidR="002D459F" w:rsidRPr="00B0753B">
        <w:rPr>
          <w:rFonts w:hAnsiTheme="minorEastAsia" w:hint="eastAsia"/>
          <w:szCs w:val="24"/>
        </w:rPr>
        <w:t>（以下「本園」という。）は、</w:t>
      </w:r>
      <w:r w:rsidR="008D017F" w:rsidRPr="00B0753B">
        <w:rPr>
          <w:rFonts w:hAnsiTheme="minorEastAsia" w:hint="eastAsia"/>
          <w:szCs w:val="24"/>
        </w:rPr>
        <w:t>【学校教育法（昭和22年法律第26号）】【</w:t>
      </w:r>
      <w:r w:rsidR="002D459F" w:rsidRPr="00B0753B">
        <w:rPr>
          <w:rFonts w:hAnsiTheme="minorEastAsia" w:hint="eastAsia"/>
          <w:szCs w:val="24"/>
        </w:rPr>
        <w:t>児童福祉法（昭和22年法律第164号）</w:t>
      </w:r>
      <w:r w:rsidR="008D017F" w:rsidRPr="00B0753B">
        <w:rPr>
          <w:rFonts w:hAnsiTheme="minorEastAsia" w:hint="eastAsia"/>
          <w:szCs w:val="24"/>
        </w:rPr>
        <w:t>】</w:t>
      </w:r>
      <w:r w:rsidR="002D459F" w:rsidRPr="00B0753B">
        <w:rPr>
          <w:rFonts w:hAnsiTheme="minorEastAsia" w:hint="eastAsia"/>
          <w:szCs w:val="24"/>
        </w:rPr>
        <w:t xml:space="preserve">、就学前の子どもに関する教育、保育等の総合的な提供の推進に関する法律（平成18年法律第77号）及び子ども・子育て支援法（平成24年法律第65号）その他の関係法令を遵守して運営する。 </w:t>
      </w:r>
    </w:p>
    <w:p w:rsidR="002D459F" w:rsidRPr="00B0753B" w:rsidRDefault="008D017F" w:rsidP="002D459F">
      <w:pPr>
        <w:ind w:left="240" w:hangingChars="100" w:hanging="240"/>
        <w:rPr>
          <w:rFonts w:hAnsiTheme="minorEastAsia"/>
          <w:szCs w:val="24"/>
        </w:rPr>
      </w:pPr>
      <w:r w:rsidRPr="00B0753B">
        <w:rPr>
          <w:rFonts w:hAnsiTheme="minorEastAsia" w:hint="eastAsia"/>
          <w:szCs w:val="24"/>
        </w:rPr>
        <w:t>２　本園は、本園を利用する子ども（以下「園児</w:t>
      </w:r>
      <w:r w:rsidR="002D459F" w:rsidRPr="00B0753B">
        <w:rPr>
          <w:rFonts w:hAnsiTheme="minorEastAsia" w:hint="eastAsia"/>
          <w:szCs w:val="24"/>
        </w:rPr>
        <w:t>」という。）の意思及び人格を尊重して、常に当該園児の立場に立って教育及び保育を提供するよう努めるものとする。</w:t>
      </w:r>
    </w:p>
    <w:p w:rsidR="002D459F" w:rsidRPr="00B0753B" w:rsidRDefault="002D459F" w:rsidP="002D459F">
      <w:pPr>
        <w:ind w:left="240" w:hangingChars="100" w:hanging="240"/>
        <w:rPr>
          <w:rFonts w:hAnsiTheme="minorEastAsia"/>
          <w:szCs w:val="24"/>
        </w:rPr>
      </w:pPr>
      <w:r w:rsidRPr="00B0753B">
        <w:rPr>
          <w:rFonts w:hAnsiTheme="minorEastAsia" w:hint="eastAsia"/>
          <w:szCs w:val="24"/>
        </w:rPr>
        <w:t>３　本園は、都道府県、市町村、小学校、他の特定教育・保育施設等との密接な連携に努め、地域及び家庭との結び付きを重視した運営を行うものとする。</w:t>
      </w:r>
    </w:p>
    <w:p w:rsidR="002D459F" w:rsidRPr="00B0753B" w:rsidRDefault="002D459F" w:rsidP="002D459F">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（提供する教育及び保育等の内容）</w:t>
      </w:r>
    </w:p>
    <w:p w:rsidR="002D459F" w:rsidRPr="00B0753B" w:rsidRDefault="002D459F" w:rsidP="002D459F">
      <w:pPr>
        <w:rPr>
          <w:rFonts w:hAnsiTheme="minorEastAsia"/>
          <w:szCs w:val="24"/>
        </w:rPr>
      </w:pPr>
      <w:r w:rsidRPr="00B0753B">
        <w:rPr>
          <w:rFonts w:hAnsiTheme="minorEastAsia" w:hint="eastAsia"/>
          <w:szCs w:val="24"/>
        </w:rPr>
        <w:t>第３条　本園は、次に掲げる教育及び保育その他の便宜の提供を行う。</w:t>
      </w:r>
    </w:p>
    <w:p w:rsidR="002D459F" w:rsidRPr="00B0753B" w:rsidRDefault="003135E6" w:rsidP="003135E6">
      <w:pPr>
        <w:ind w:firstLineChars="100" w:firstLine="240"/>
        <w:rPr>
          <w:rFonts w:hAnsiTheme="minorEastAsia"/>
          <w:szCs w:val="24"/>
        </w:rPr>
      </w:pPr>
      <w:r w:rsidRPr="00B0753B">
        <w:rPr>
          <w:rFonts w:hAnsiTheme="minorEastAsia" w:hint="eastAsia"/>
          <w:szCs w:val="24"/>
        </w:rPr>
        <w:t xml:space="preserve">(1)　</w:t>
      </w:r>
      <w:r w:rsidR="002D459F" w:rsidRPr="00B0753B">
        <w:rPr>
          <w:rFonts w:hAnsiTheme="minorEastAsia" w:hint="eastAsia"/>
          <w:szCs w:val="24"/>
        </w:rPr>
        <w:t>特定教育・保育</w:t>
      </w:r>
    </w:p>
    <w:p w:rsidR="002D459F" w:rsidRPr="00B0753B" w:rsidRDefault="002D459F" w:rsidP="008D017F">
      <w:pPr>
        <w:ind w:left="240" w:hangingChars="100" w:hanging="240"/>
        <w:rPr>
          <w:rFonts w:hAnsiTheme="minorEastAsia"/>
          <w:szCs w:val="24"/>
        </w:rPr>
      </w:pPr>
      <w:r w:rsidRPr="00B0753B">
        <w:rPr>
          <w:rFonts w:hAnsiTheme="minorEastAsia" w:hint="eastAsia"/>
          <w:szCs w:val="24"/>
        </w:rPr>
        <w:t xml:space="preserve">　　</w:t>
      </w:r>
      <w:r w:rsidR="003135E6" w:rsidRPr="00B0753B">
        <w:rPr>
          <w:rFonts w:hAnsiTheme="minorEastAsia" w:hint="eastAsia"/>
          <w:szCs w:val="24"/>
        </w:rPr>
        <w:t>子ども・子育て支援法第19条第1項第1</w:t>
      </w:r>
      <w:r w:rsidRPr="00B0753B">
        <w:rPr>
          <w:rFonts w:hAnsiTheme="minorEastAsia" w:hint="eastAsia"/>
          <w:szCs w:val="24"/>
        </w:rPr>
        <w:t>号に該当する子どもとして市町村から支給認定を受けた子ども（以下「１号認定子ども」という。）、同項第２号に該当する子どもとして市町村から支給認定を受けた子ども（以下「２号認定子ども」という。）、又は同項第３号に該当する子どもとして市町村から支給認定を受けた子ども（以下「３号認定子ども」という。）に対し、幼保連携型認定こども園教育・保育要領（</w:t>
      </w:r>
      <w:r w:rsidR="008D017F" w:rsidRPr="00B0753B">
        <w:rPr>
          <w:rFonts w:hAnsiTheme="minorEastAsia" w:hint="eastAsia"/>
          <w:szCs w:val="24"/>
        </w:rPr>
        <w:t>平成26年内閣府・文部科学省・厚生労働省告示第１号）、幼稚園教育要領（平成20年文部科学省告示第26号）、保育所保育指針（平成20年厚生労働省告示第141号）に基づき、園児の心身の状況等に応じて教育及び保育</w:t>
      </w:r>
      <w:r w:rsidRPr="00B0753B">
        <w:rPr>
          <w:rFonts w:hAnsiTheme="minorEastAsia" w:hint="eastAsia"/>
          <w:szCs w:val="24"/>
        </w:rPr>
        <w:t>（３号認定子どもについては、保育に限る。）を提供する。</w:t>
      </w:r>
    </w:p>
    <w:p w:rsidR="003135E6" w:rsidRPr="00B0753B" w:rsidRDefault="003135E6" w:rsidP="00B06D3E">
      <w:pPr>
        <w:ind w:firstLineChars="100" w:firstLine="240"/>
        <w:rPr>
          <w:rFonts w:hAnsiTheme="minorEastAsia"/>
          <w:szCs w:val="24"/>
        </w:rPr>
      </w:pPr>
      <w:r w:rsidRPr="00B0753B">
        <w:rPr>
          <w:rFonts w:hAnsiTheme="minorEastAsia" w:hint="eastAsia"/>
          <w:szCs w:val="24"/>
        </w:rPr>
        <w:t>(2)</w:t>
      </w:r>
      <w:r w:rsidR="002D459F" w:rsidRPr="00B0753B">
        <w:rPr>
          <w:rFonts w:hAnsiTheme="minorEastAsia" w:hint="eastAsia"/>
          <w:szCs w:val="24"/>
        </w:rPr>
        <w:t xml:space="preserve">　</w:t>
      </w:r>
      <w:r w:rsidR="008D017F" w:rsidRPr="00B0753B">
        <w:rPr>
          <w:rFonts w:hAnsiTheme="minorEastAsia" w:hint="eastAsia"/>
          <w:szCs w:val="24"/>
        </w:rPr>
        <w:t>一時預かり</w:t>
      </w:r>
    </w:p>
    <w:p w:rsidR="00B06D3E" w:rsidRPr="00B0753B" w:rsidRDefault="00B06D3E" w:rsidP="00B06D3E">
      <w:pPr>
        <w:ind w:firstLineChars="100" w:firstLine="240"/>
        <w:rPr>
          <w:rFonts w:hAnsiTheme="minorEastAsia"/>
          <w:szCs w:val="24"/>
        </w:rPr>
      </w:pPr>
      <w:r w:rsidRPr="00B0753B">
        <w:rPr>
          <w:rFonts w:hAnsiTheme="minorEastAsia" w:hint="eastAsia"/>
          <w:szCs w:val="24"/>
        </w:rPr>
        <w:t>(3)</w:t>
      </w:r>
      <w:r w:rsidR="008D017F" w:rsidRPr="00B0753B">
        <w:rPr>
          <w:rFonts w:hAnsiTheme="minorEastAsia" w:hint="eastAsia"/>
          <w:szCs w:val="24"/>
        </w:rPr>
        <w:t xml:space="preserve">　延長保育</w:t>
      </w:r>
    </w:p>
    <w:p w:rsidR="008D017F" w:rsidRPr="00B0753B" w:rsidRDefault="008D017F" w:rsidP="00B06D3E">
      <w:pPr>
        <w:ind w:firstLineChars="100" w:firstLine="240"/>
        <w:rPr>
          <w:rFonts w:hAnsiTheme="minorEastAsia"/>
          <w:szCs w:val="24"/>
        </w:rPr>
      </w:pPr>
      <w:r w:rsidRPr="00B0753B">
        <w:rPr>
          <w:rFonts w:hAnsiTheme="minorEastAsia" w:hint="eastAsia"/>
          <w:szCs w:val="24"/>
        </w:rPr>
        <w:t xml:space="preserve">　　・・・・・・・・・</w:t>
      </w:r>
    </w:p>
    <w:p w:rsidR="00B06D3E" w:rsidRPr="00B0753B" w:rsidRDefault="00B06D3E" w:rsidP="00B06D3E">
      <w:pPr>
        <w:ind w:firstLineChars="100" w:firstLine="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（職員の職種、員数及び職務の内容）</w:t>
      </w:r>
    </w:p>
    <w:p w:rsidR="002D459F" w:rsidRPr="00B0753B" w:rsidRDefault="002D459F" w:rsidP="003135E6">
      <w:pPr>
        <w:ind w:left="240" w:hangingChars="100" w:hanging="240"/>
        <w:rPr>
          <w:rFonts w:hAnsiTheme="minorEastAsia"/>
          <w:szCs w:val="24"/>
        </w:rPr>
      </w:pPr>
      <w:r w:rsidRPr="00B0753B">
        <w:rPr>
          <w:rFonts w:hAnsiTheme="minorEastAsia" w:hint="eastAsia"/>
          <w:szCs w:val="24"/>
        </w:rPr>
        <w:t>第４条　教育及び保育の実施に当たり</w:t>
      </w:r>
      <w:r w:rsidR="008D017F" w:rsidRPr="00B0753B">
        <w:rPr>
          <w:rFonts w:hAnsiTheme="minorEastAsia" w:hint="eastAsia"/>
          <w:szCs w:val="24"/>
        </w:rPr>
        <w:t>、</w:t>
      </w:r>
      <w:r w:rsidRPr="00B0753B">
        <w:rPr>
          <w:rFonts w:hAnsiTheme="minorEastAsia" w:hint="eastAsia"/>
          <w:szCs w:val="24"/>
        </w:rPr>
        <w:t>園に配置する職員の職種、員数及び職務の内容は次のとおりとする。</w:t>
      </w:r>
    </w:p>
    <w:p w:rsidR="002D459F" w:rsidRPr="00B0753B" w:rsidRDefault="002D459F" w:rsidP="002D459F">
      <w:pPr>
        <w:rPr>
          <w:rFonts w:hAnsiTheme="minorEastAsia"/>
          <w:szCs w:val="24"/>
        </w:rPr>
      </w:pPr>
      <w:r w:rsidRPr="00B0753B">
        <w:rPr>
          <w:rFonts w:hAnsiTheme="minorEastAsia" w:hint="eastAsia"/>
          <w:szCs w:val="24"/>
        </w:rPr>
        <w:t xml:space="preserve">　</w:t>
      </w:r>
      <w:r w:rsidR="003135E6" w:rsidRPr="00B0753B">
        <w:rPr>
          <w:rFonts w:hAnsiTheme="minorEastAsia" w:hint="eastAsia"/>
          <w:szCs w:val="24"/>
        </w:rPr>
        <w:t>(1)</w:t>
      </w:r>
      <w:r w:rsidRPr="00B0753B">
        <w:rPr>
          <w:rFonts w:hAnsiTheme="minorEastAsia" w:hint="eastAsia"/>
          <w:szCs w:val="24"/>
        </w:rPr>
        <w:t xml:space="preserve">　園長　１名</w:t>
      </w:r>
    </w:p>
    <w:p w:rsidR="002D459F" w:rsidRPr="00B0753B" w:rsidRDefault="002D459F" w:rsidP="002D459F">
      <w:pPr>
        <w:rPr>
          <w:rFonts w:hAnsiTheme="minorEastAsia"/>
          <w:szCs w:val="24"/>
        </w:rPr>
      </w:pPr>
      <w:r w:rsidRPr="00B0753B">
        <w:rPr>
          <w:rFonts w:hAnsiTheme="minorEastAsia" w:hint="eastAsia"/>
          <w:szCs w:val="24"/>
        </w:rPr>
        <w:t xml:space="preserve">　　　園長は、園務をつかさどり、所属職員を監督する。</w:t>
      </w:r>
    </w:p>
    <w:p w:rsidR="00956538" w:rsidRDefault="00956538" w:rsidP="002D459F">
      <w:pPr>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w:t>
      </w:r>
      <w:r w:rsidR="003135E6" w:rsidRPr="00B0753B">
        <w:rPr>
          <w:rFonts w:hAnsiTheme="minorEastAsia" w:hint="eastAsia"/>
          <w:szCs w:val="24"/>
        </w:rPr>
        <w:t xml:space="preserve">(2)　</w:t>
      </w:r>
      <w:r w:rsidR="00562DFC" w:rsidRPr="00B0753B">
        <w:rPr>
          <w:rFonts w:hAnsiTheme="minorEastAsia" w:hint="eastAsia"/>
          <w:szCs w:val="24"/>
        </w:rPr>
        <w:t>副園長　○</w:t>
      </w:r>
      <w:r w:rsidRPr="00B0753B">
        <w:rPr>
          <w:rFonts w:hAnsiTheme="minorEastAsia" w:hint="eastAsia"/>
          <w:szCs w:val="24"/>
        </w:rPr>
        <w:t>名</w:t>
      </w:r>
    </w:p>
    <w:p w:rsidR="002D459F" w:rsidRPr="00B0753B" w:rsidRDefault="002D459F" w:rsidP="002D459F">
      <w:pPr>
        <w:rPr>
          <w:rFonts w:hAnsiTheme="minorEastAsia"/>
          <w:szCs w:val="24"/>
        </w:rPr>
      </w:pPr>
      <w:r w:rsidRPr="00B0753B">
        <w:rPr>
          <w:rFonts w:hAnsiTheme="minorEastAsia" w:hint="eastAsia"/>
          <w:szCs w:val="24"/>
        </w:rPr>
        <w:lastRenderedPageBreak/>
        <w:t xml:space="preserve">　　　副園長は、園長を助け、命を受けて園務をつかさどる。</w:t>
      </w:r>
    </w:p>
    <w:p w:rsidR="00956538" w:rsidRPr="00956538" w:rsidRDefault="002D459F" w:rsidP="00956538">
      <w:pPr>
        <w:rPr>
          <w:rFonts w:hAnsiTheme="minorEastAsia" w:hint="eastAsia"/>
          <w:color w:val="FF0000"/>
          <w:szCs w:val="24"/>
        </w:rPr>
      </w:pPr>
      <w:r w:rsidRPr="00956538">
        <w:rPr>
          <w:rFonts w:hAnsiTheme="minorEastAsia" w:hint="eastAsia"/>
          <w:color w:val="FF0000"/>
          <w:szCs w:val="24"/>
        </w:rPr>
        <w:t xml:space="preserve">　</w:t>
      </w:r>
      <w:r w:rsidR="003135E6" w:rsidRPr="00956538">
        <w:rPr>
          <w:rFonts w:hAnsiTheme="minorEastAsia" w:hint="eastAsia"/>
          <w:color w:val="FF0000"/>
          <w:szCs w:val="24"/>
        </w:rPr>
        <w:t>(3)</w:t>
      </w:r>
      <w:r w:rsidR="00956538" w:rsidRPr="00956538">
        <w:rPr>
          <w:rFonts w:hAnsiTheme="minorEastAsia" w:hint="eastAsia"/>
          <w:color w:val="FF0000"/>
          <w:szCs w:val="24"/>
        </w:rPr>
        <w:t>副主任保育士（副主幹教諭）</w:t>
      </w:r>
      <w:r w:rsidR="00956538" w:rsidRPr="00956538">
        <w:rPr>
          <w:rFonts w:hAnsiTheme="minorEastAsia" w:hint="eastAsia"/>
          <w:color w:val="FF0000"/>
          <w:szCs w:val="24"/>
        </w:rPr>
        <w:t xml:space="preserve">　数名</w:t>
      </w:r>
    </w:p>
    <w:p w:rsidR="00956538" w:rsidRPr="00956538" w:rsidRDefault="00956538" w:rsidP="00956538">
      <w:pPr>
        <w:ind w:firstLineChars="300" w:firstLine="720"/>
        <w:rPr>
          <w:rFonts w:hAnsiTheme="minorEastAsia" w:hint="eastAsia"/>
          <w:color w:val="FF0000"/>
          <w:szCs w:val="24"/>
        </w:rPr>
      </w:pPr>
      <w:r w:rsidRPr="00956538">
        <w:rPr>
          <w:rFonts w:hAnsiTheme="minorEastAsia" w:hint="eastAsia"/>
          <w:color w:val="FF0000"/>
          <w:szCs w:val="24"/>
        </w:rPr>
        <w:t>例）・主任保育士（主幹教諭）の業務の補佐</w:t>
      </w:r>
    </w:p>
    <w:p w:rsidR="00956538" w:rsidRPr="00956538" w:rsidRDefault="00956538" w:rsidP="00956538">
      <w:pPr>
        <w:ind w:left="1440" w:hangingChars="600" w:hanging="1440"/>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w:t>
      </w:r>
      <w:r w:rsidRPr="00956538">
        <w:rPr>
          <w:rFonts w:hAnsiTheme="minorEastAsia" w:hint="eastAsia"/>
          <w:color w:val="FF0000"/>
          <w:szCs w:val="24"/>
        </w:rPr>
        <w:t>・園長、主任保育士の下での初任者の育成、専門リーダー・職務分野別リーダーへの指導・助言</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・園長、主任保育士の下での園全体のリスクマネジメント　</w:t>
      </w:r>
      <w:r w:rsidRPr="00956538">
        <w:rPr>
          <w:rFonts w:hAnsiTheme="minorEastAsia" w:hint="eastAsia"/>
          <w:color w:val="FF0000"/>
          <w:szCs w:val="24"/>
        </w:rPr>
        <w:t>等</w:t>
      </w:r>
    </w:p>
    <w:p w:rsidR="00956538" w:rsidRPr="00956538" w:rsidRDefault="00956538" w:rsidP="00956538">
      <w:pPr>
        <w:ind w:firstLineChars="100" w:firstLine="240"/>
        <w:rPr>
          <w:rFonts w:hAnsiTheme="minorEastAsia" w:hint="eastAsia"/>
          <w:color w:val="FF0000"/>
          <w:szCs w:val="24"/>
        </w:rPr>
      </w:pPr>
      <w:r w:rsidRPr="00956538">
        <w:rPr>
          <w:rFonts w:hAnsiTheme="minorEastAsia" w:hint="eastAsia"/>
          <w:color w:val="FF0000"/>
          <w:szCs w:val="24"/>
        </w:rPr>
        <w:t>(</w:t>
      </w:r>
      <w:r w:rsidRPr="00956538">
        <w:rPr>
          <w:rFonts w:hAnsiTheme="minorEastAsia"/>
          <w:color w:val="FF0000"/>
          <w:szCs w:val="24"/>
        </w:rPr>
        <w:t>4</w:t>
      </w:r>
      <w:r w:rsidRPr="00956538">
        <w:rPr>
          <w:rFonts w:hAnsiTheme="minorEastAsia" w:hint="eastAsia"/>
          <w:color w:val="FF0000"/>
          <w:szCs w:val="24"/>
        </w:rPr>
        <w:t>)</w:t>
      </w:r>
      <w:r w:rsidRPr="00956538">
        <w:rPr>
          <w:rFonts w:hAnsiTheme="minorEastAsia" w:hint="eastAsia"/>
          <w:color w:val="FF0000"/>
          <w:szCs w:val="24"/>
        </w:rPr>
        <w:t>専門リーダー</w:t>
      </w:r>
      <w:r w:rsidRPr="00956538">
        <w:rPr>
          <w:rFonts w:hAnsiTheme="minorEastAsia" w:hint="eastAsia"/>
          <w:color w:val="FF0000"/>
          <w:szCs w:val="24"/>
        </w:rPr>
        <w:t xml:space="preserve">　数名</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w:t>
      </w:r>
      <w:r w:rsidRPr="00956538">
        <w:rPr>
          <w:rFonts w:hAnsiTheme="minorEastAsia" w:hint="eastAsia"/>
          <w:color w:val="FF0000"/>
          <w:szCs w:val="24"/>
        </w:rPr>
        <w:t>例)・職務分野別リーダーへの指導・助言</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・職員全体の資質向上に向けた指導・助言　</w:t>
      </w:r>
      <w:r w:rsidRPr="00956538">
        <w:rPr>
          <w:rFonts w:hAnsiTheme="minorEastAsia" w:hint="eastAsia"/>
          <w:color w:val="FF0000"/>
          <w:szCs w:val="24"/>
        </w:rPr>
        <w:t>等</w:t>
      </w:r>
    </w:p>
    <w:p w:rsidR="00956538" w:rsidRPr="00956538" w:rsidRDefault="00956538" w:rsidP="00956538">
      <w:pPr>
        <w:ind w:firstLineChars="100" w:firstLine="240"/>
        <w:rPr>
          <w:rFonts w:hAnsiTheme="minorEastAsia" w:hint="eastAsia"/>
          <w:color w:val="FF0000"/>
          <w:szCs w:val="24"/>
        </w:rPr>
      </w:pPr>
      <w:r w:rsidRPr="00956538">
        <w:rPr>
          <w:rFonts w:hAnsiTheme="minorEastAsia" w:hint="eastAsia"/>
          <w:color w:val="FF0000"/>
          <w:szCs w:val="24"/>
        </w:rPr>
        <w:t>(</w:t>
      </w:r>
      <w:r w:rsidRPr="00956538">
        <w:rPr>
          <w:rFonts w:hAnsiTheme="minorEastAsia"/>
          <w:color w:val="FF0000"/>
          <w:szCs w:val="24"/>
        </w:rPr>
        <w:t>5</w:t>
      </w:r>
      <w:r w:rsidRPr="00956538">
        <w:rPr>
          <w:rFonts w:hAnsiTheme="minorEastAsia" w:hint="eastAsia"/>
          <w:color w:val="FF0000"/>
          <w:szCs w:val="24"/>
        </w:rPr>
        <w:t>)</w:t>
      </w:r>
      <w:r w:rsidRPr="00956538">
        <w:rPr>
          <w:rFonts w:hAnsiTheme="minorEastAsia" w:hint="eastAsia"/>
          <w:color w:val="FF0000"/>
          <w:szCs w:val="24"/>
        </w:rPr>
        <w:t>分野別リーダー</w:t>
      </w:r>
      <w:r w:rsidRPr="00956538">
        <w:rPr>
          <w:rFonts w:hAnsiTheme="minorEastAsia" w:hint="eastAsia"/>
          <w:color w:val="FF0000"/>
          <w:szCs w:val="24"/>
        </w:rPr>
        <w:t xml:space="preserve">　数名</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w:t>
      </w:r>
      <w:r w:rsidRPr="00956538">
        <w:rPr>
          <w:rFonts w:hAnsiTheme="minorEastAsia" w:hint="eastAsia"/>
          <w:color w:val="FF0000"/>
          <w:szCs w:val="24"/>
        </w:rPr>
        <w:t>例）・乳児保育に関する指導助言</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w:t>
      </w:r>
      <w:r w:rsidRPr="00956538">
        <w:rPr>
          <w:rFonts w:hAnsiTheme="minorEastAsia" w:hint="eastAsia"/>
          <w:color w:val="FF0000"/>
          <w:szCs w:val="24"/>
        </w:rPr>
        <w:t>・食育、食物アレルギー等に関する指導助言</w:t>
      </w:r>
    </w:p>
    <w:p w:rsidR="00956538" w:rsidRPr="00956538" w:rsidRDefault="00956538" w:rsidP="00956538">
      <w:pPr>
        <w:rPr>
          <w:rFonts w:hAnsiTheme="minorEastAsia" w:hint="eastAsia"/>
          <w:color w:val="FF0000"/>
          <w:szCs w:val="24"/>
        </w:rPr>
      </w:pPr>
      <w:r w:rsidRPr="00956538">
        <w:rPr>
          <w:rFonts w:hAnsiTheme="minorEastAsia" w:hint="eastAsia"/>
          <w:color w:val="FF0000"/>
          <w:szCs w:val="24"/>
        </w:rPr>
        <w:t xml:space="preserve">　　 </w:t>
      </w:r>
      <w:r w:rsidRPr="00956538">
        <w:rPr>
          <w:rFonts w:hAnsiTheme="minorEastAsia" w:hint="eastAsia"/>
          <w:color w:val="FF0000"/>
          <w:szCs w:val="24"/>
        </w:rPr>
        <w:t xml:space="preserve">　　</w:t>
      </w:r>
      <w:r w:rsidRPr="00956538">
        <w:rPr>
          <w:rFonts w:hAnsiTheme="minorEastAsia" w:hint="eastAsia"/>
          <w:color w:val="FF0000"/>
          <w:szCs w:val="24"/>
        </w:rPr>
        <w:t>・障がい児保育に関する指導助言　　　　　　　　等</w:t>
      </w:r>
    </w:p>
    <w:p w:rsidR="00956538" w:rsidRPr="00B0753B" w:rsidRDefault="00956538" w:rsidP="00956538">
      <w:pPr>
        <w:ind w:firstLineChars="100" w:firstLine="240"/>
        <w:rPr>
          <w:rFonts w:hAnsiTheme="minorEastAsia"/>
          <w:szCs w:val="24"/>
        </w:rPr>
      </w:pPr>
      <w:r>
        <w:rPr>
          <w:rFonts w:hAnsiTheme="minorEastAsia" w:hint="eastAsia"/>
          <w:szCs w:val="24"/>
        </w:rPr>
        <w:t>(6</w:t>
      </w:r>
      <w:r w:rsidRPr="00B0753B">
        <w:rPr>
          <w:rFonts w:hAnsiTheme="minorEastAsia" w:hint="eastAsia"/>
          <w:szCs w:val="24"/>
        </w:rPr>
        <w:t>)　教諭及び保育士　数名（園児の数に応じて配置する。）</w:t>
      </w:r>
    </w:p>
    <w:p w:rsidR="00956538" w:rsidRPr="00956538" w:rsidRDefault="00956538" w:rsidP="00956538">
      <w:pPr>
        <w:ind w:firstLineChars="50" w:firstLine="120"/>
        <w:rPr>
          <w:rFonts w:hAnsiTheme="minorEastAsia" w:hint="eastAsia"/>
          <w:szCs w:val="24"/>
        </w:rPr>
      </w:pPr>
      <w:r w:rsidRPr="00B0753B">
        <w:rPr>
          <w:rFonts w:hAnsiTheme="minorEastAsia" w:hint="eastAsia"/>
          <w:szCs w:val="24"/>
        </w:rPr>
        <w:t xml:space="preserve">　　　教諭及び保育士は、園児の教育及び保育に関する業務に従事する。</w:t>
      </w:r>
    </w:p>
    <w:p w:rsidR="002D459F" w:rsidRPr="00B0753B" w:rsidRDefault="00956538" w:rsidP="003135E6">
      <w:pPr>
        <w:ind w:firstLineChars="100" w:firstLine="240"/>
        <w:rPr>
          <w:rFonts w:hAnsiTheme="minorEastAsia"/>
          <w:szCs w:val="24"/>
        </w:rPr>
      </w:pPr>
      <w:r>
        <w:rPr>
          <w:rFonts w:hAnsiTheme="minorEastAsia" w:hint="eastAsia"/>
          <w:szCs w:val="24"/>
        </w:rPr>
        <w:t>(</w:t>
      </w:r>
      <w:r>
        <w:rPr>
          <w:rFonts w:hAnsiTheme="minorEastAsia"/>
          <w:szCs w:val="24"/>
        </w:rPr>
        <w:t>7</w:t>
      </w:r>
      <w:r w:rsidR="003135E6" w:rsidRPr="00B0753B">
        <w:rPr>
          <w:rFonts w:hAnsiTheme="minorEastAsia" w:hint="eastAsia"/>
          <w:szCs w:val="24"/>
        </w:rPr>
        <w:t xml:space="preserve">)　</w:t>
      </w:r>
      <w:r w:rsidR="002D459F" w:rsidRPr="00B0753B">
        <w:rPr>
          <w:rFonts w:hAnsiTheme="minorEastAsia" w:hint="eastAsia"/>
          <w:szCs w:val="24"/>
        </w:rPr>
        <w:t xml:space="preserve">調理員　</w:t>
      </w:r>
      <w:r w:rsidR="00B06D3E" w:rsidRPr="00B0753B">
        <w:rPr>
          <w:rFonts w:hAnsiTheme="minorEastAsia" w:hint="eastAsia"/>
          <w:szCs w:val="24"/>
        </w:rPr>
        <w:t xml:space="preserve">　</w:t>
      </w:r>
      <w:bookmarkStart w:id="0" w:name="_GoBack"/>
      <w:bookmarkEnd w:id="0"/>
      <w:r w:rsidR="00562DFC" w:rsidRPr="00B0753B">
        <w:rPr>
          <w:rFonts w:hAnsiTheme="minorEastAsia" w:hint="eastAsia"/>
          <w:szCs w:val="24"/>
        </w:rPr>
        <w:t>○</w:t>
      </w:r>
      <w:r w:rsidR="002D459F" w:rsidRPr="00B0753B">
        <w:rPr>
          <w:rFonts w:hAnsiTheme="minorEastAsia" w:hint="eastAsia"/>
          <w:szCs w:val="24"/>
        </w:rPr>
        <w:t>名</w:t>
      </w:r>
    </w:p>
    <w:p w:rsidR="002D459F" w:rsidRPr="00B0753B" w:rsidRDefault="002D459F" w:rsidP="002D459F">
      <w:pPr>
        <w:rPr>
          <w:rFonts w:hAnsiTheme="minorEastAsia"/>
          <w:szCs w:val="24"/>
        </w:rPr>
      </w:pPr>
      <w:r w:rsidRPr="00B0753B">
        <w:rPr>
          <w:rFonts w:hAnsiTheme="minorEastAsia" w:hint="eastAsia"/>
          <w:szCs w:val="24"/>
        </w:rPr>
        <w:t xml:space="preserve">　　　調理員は、給食に関する業務に従事する。</w:t>
      </w:r>
    </w:p>
    <w:p w:rsidR="002D459F" w:rsidRPr="00B0753B" w:rsidRDefault="002D459F" w:rsidP="002D459F">
      <w:pPr>
        <w:rPr>
          <w:rFonts w:hAnsiTheme="minorEastAsia"/>
          <w:szCs w:val="24"/>
        </w:rPr>
      </w:pPr>
      <w:r w:rsidRPr="00B0753B">
        <w:rPr>
          <w:rFonts w:hAnsiTheme="minorEastAsia" w:hint="eastAsia"/>
          <w:szCs w:val="24"/>
        </w:rPr>
        <w:t xml:space="preserve">　</w:t>
      </w:r>
      <w:r w:rsidR="00956538">
        <w:rPr>
          <w:rFonts w:hAnsiTheme="minorEastAsia" w:hint="eastAsia"/>
          <w:szCs w:val="24"/>
        </w:rPr>
        <w:t>(</w:t>
      </w:r>
      <w:r w:rsidR="00956538">
        <w:rPr>
          <w:rFonts w:hAnsiTheme="minorEastAsia"/>
          <w:szCs w:val="24"/>
        </w:rPr>
        <w:t>8</w:t>
      </w:r>
      <w:r w:rsidR="003135E6" w:rsidRPr="00B0753B">
        <w:rPr>
          <w:rFonts w:hAnsiTheme="minorEastAsia" w:hint="eastAsia"/>
          <w:szCs w:val="24"/>
        </w:rPr>
        <w:t>)</w:t>
      </w:r>
      <w:r w:rsidR="00B06D3E" w:rsidRPr="00B0753B">
        <w:rPr>
          <w:rFonts w:hAnsiTheme="minorEastAsia" w:hint="eastAsia"/>
          <w:szCs w:val="24"/>
        </w:rPr>
        <w:t xml:space="preserve">　事務員　　</w:t>
      </w:r>
      <w:r w:rsidR="00562DFC" w:rsidRPr="00B0753B">
        <w:rPr>
          <w:rFonts w:hAnsiTheme="minorEastAsia" w:hint="eastAsia"/>
          <w:szCs w:val="24"/>
        </w:rPr>
        <w:t>○</w:t>
      </w:r>
      <w:r w:rsidRPr="00B0753B">
        <w:rPr>
          <w:rFonts w:hAnsiTheme="minorEastAsia" w:hint="eastAsia"/>
          <w:szCs w:val="24"/>
        </w:rPr>
        <w:t>名</w:t>
      </w:r>
    </w:p>
    <w:p w:rsidR="002D459F" w:rsidRPr="00B0753B" w:rsidRDefault="002D459F" w:rsidP="002D459F">
      <w:pPr>
        <w:rPr>
          <w:rFonts w:hAnsiTheme="minorEastAsia"/>
          <w:szCs w:val="24"/>
        </w:rPr>
      </w:pPr>
      <w:r w:rsidRPr="00B0753B">
        <w:rPr>
          <w:rFonts w:hAnsiTheme="minorEastAsia" w:hint="eastAsia"/>
          <w:szCs w:val="24"/>
        </w:rPr>
        <w:t xml:space="preserve">　　　事務員は、本園の管理運営に必要な事務処理に関する業務に従事する。</w:t>
      </w:r>
    </w:p>
    <w:p w:rsidR="002D459F" w:rsidRPr="00B0753B" w:rsidRDefault="002D459F" w:rsidP="002D459F">
      <w:pPr>
        <w:rPr>
          <w:rFonts w:hAnsiTheme="minorEastAsia"/>
          <w:szCs w:val="24"/>
        </w:rPr>
      </w:pPr>
      <w:r w:rsidRPr="00B0753B">
        <w:rPr>
          <w:rFonts w:hAnsiTheme="minorEastAsia" w:hint="eastAsia"/>
          <w:szCs w:val="24"/>
        </w:rPr>
        <w:t xml:space="preserve">　</w:t>
      </w:r>
      <w:r w:rsidR="00956538">
        <w:rPr>
          <w:rFonts w:hAnsiTheme="minorEastAsia" w:hint="eastAsia"/>
          <w:szCs w:val="24"/>
        </w:rPr>
        <w:t>(</w:t>
      </w:r>
      <w:r w:rsidR="00956538">
        <w:rPr>
          <w:rFonts w:hAnsiTheme="minorEastAsia"/>
          <w:szCs w:val="24"/>
        </w:rPr>
        <w:t>9</w:t>
      </w:r>
      <w:r w:rsidR="00956538">
        <w:rPr>
          <w:rFonts w:hAnsiTheme="minorEastAsia"/>
          <w:szCs w:val="24"/>
        </w:rPr>
        <w:tab/>
      </w:r>
      <w:r w:rsidR="003135E6" w:rsidRPr="00B0753B">
        <w:rPr>
          <w:rFonts w:hAnsiTheme="minorEastAsia" w:hint="eastAsia"/>
          <w:szCs w:val="24"/>
        </w:rPr>
        <w:t>)</w:t>
      </w:r>
      <w:r w:rsidR="00B06D3E" w:rsidRPr="00B0753B">
        <w:rPr>
          <w:rFonts w:hAnsiTheme="minorEastAsia" w:hint="eastAsia"/>
          <w:szCs w:val="24"/>
        </w:rPr>
        <w:t xml:space="preserve">　嘱託医　２</w:t>
      </w:r>
      <w:r w:rsidRPr="00B0753B">
        <w:rPr>
          <w:rFonts w:hAnsiTheme="minorEastAsia" w:hint="eastAsia"/>
          <w:szCs w:val="24"/>
        </w:rPr>
        <w:t>名</w:t>
      </w:r>
    </w:p>
    <w:p w:rsidR="002D459F" w:rsidRPr="00B0753B" w:rsidRDefault="002D459F" w:rsidP="002D459F">
      <w:pPr>
        <w:rPr>
          <w:rFonts w:hAnsiTheme="minorEastAsia"/>
          <w:szCs w:val="24"/>
        </w:rPr>
      </w:pPr>
      <w:r w:rsidRPr="00B0753B">
        <w:rPr>
          <w:rFonts w:hAnsiTheme="minorEastAsia" w:hint="eastAsia"/>
          <w:szCs w:val="24"/>
        </w:rPr>
        <w:t xml:space="preserve">　　　嘱託医は、園児の健康管理業務に従事する。</w:t>
      </w:r>
    </w:p>
    <w:p w:rsidR="003135E6" w:rsidRPr="00B0753B" w:rsidRDefault="003135E6" w:rsidP="002D459F">
      <w:pPr>
        <w:rPr>
          <w:rFonts w:hAnsiTheme="minorEastAsia"/>
          <w:szCs w:val="24"/>
        </w:rPr>
      </w:pPr>
    </w:p>
    <w:p w:rsidR="00B0753B" w:rsidRPr="00B0753B" w:rsidRDefault="00B0753B" w:rsidP="00B0753B">
      <w:pPr>
        <w:rPr>
          <w:szCs w:val="24"/>
        </w:rPr>
      </w:pPr>
      <w:r w:rsidRPr="00B0753B">
        <w:rPr>
          <w:rFonts w:hint="eastAsia"/>
          <w:szCs w:val="24"/>
        </w:rPr>
        <w:t>（学年及び学期）</w:t>
      </w:r>
    </w:p>
    <w:p w:rsidR="00B0753B" w:rsidRPr="00B0753B" w:rsidRDefault="00B0753B" w:rsidP="00B0753B">
      <w:pPr>
        <w:rPr>
          <w:rFonts w:ascii="ＭＳ 明朝" w:hAnsi="ＭＳ 明朝"/>
          <w:szCs w:val="24"/>
        </w:rPr>
      </w:pPr>
      <w:r w:rsidRPr="00B0753B">
        <w:rPr>
          <w:rFonts w:ascii="ＭＳ 明朝" w:hAnsi="ＭＳ 明朝" w:hint="eastAsia"/>
          <w:szCs w:val="24"/>
        </w:rPr>
        <w:t>第</w:t>
      </w:r>
      <w:r>
        <w:rPr>
          <w:rFonts w:ascii="ＭＳ 明朝" w:hAnsi="ＭＳ 明朝" w:hint="eastAsia"/>
          <w:szCs w:val="24"/>
        </w:rPr>
        <w:t>５</w:t>
      </w:r>
      <w:r w:rsidRPr="00B0753B">
        <w:rPr>
          <w:rFonts w:ascii="ＭＳ 明朝" w:hAnsi="ＭＳ 明朝" w:hint="eastAsia"/>
          <w:szCs w:val="24"/>
        </w:rPr>
        <w:t>条　当園の学年は、４月１日に始まり、翌３月31日に終わる。</w:t>
      </w:r>
    </w:p>
    <w:p w:rsidR="00B0753B" w:rsidRPr="00B0753B" w:rsidRDefault="00B0753B" w:rsidP="00B0753B">
      <w:pPr>
        <w:rPr>
          <w:rFonts w:ascii="ＭＳ 明朝" w:hAnsi="ＭＳ 明朝"/>
          <w:szCs w:val="24"/>
        </w:rPr>
      </w:pPr>
      <w:r w:rsidRPr="00B0753B">
        <w:rPr>
          <w:rFonts w:ascii="ＭＳ 明朝" w:hAnsi="ＭＳ 明朝" w:hint="eastAsia"/>
          <w:szCs w:val="24"/>
        </w:rPr>
        <w:t>２　１年を次の３学期に分ける。</w:t>
      </w:r>
    </w:p>
    <w:p w:rsidR="00B0753B" w:rsidRPr="00B0753B" w:rsidRDefault="00B0753B" w:rsidP="00B0753B">
      <w:pPr>
        <w:ind w:firstLineChars="100" w:firstLine="240"/>
        <w:rPr>
          <w:rFonts w:ascii="ＭＳ 明朝" w:hAnsi="ＭＳ 明朝"/>
          <w:szCs w:val="24"/>
        </w:rPr>
      </w:pPr>
      <w:r w:rsidRPr="00B0753B">
        <w:rPr>
          <w:rFonts w:ascii="ＭＳ 明朝" w:hAnsi="ＭＳ 明朝" w:hint="eastAsia"/>
          <w:szCs w:val="24"/>
        </w:rPr>
        <w:t>第１学期　　　４月１日から７月31日まで</w:t>
      </w:r>
    </w:p>
    <w:p w:rsidR="00B0753B" w:rsidRPr="00B0753B" w:rsidRDefault="00B0753B" w:rsidP="00B0753B">
      <w:pPr>
        <w:ind w:firstLineChars="100" w:firstLine="240"/>
        <w:rPr>
          <w:rFonts w:ascii="ＭＳ 明朝" w:hAnsi="ＭＳ 明朝"/>
          <w:szCs w:val="24"/>
        </w:rPr>
      </w:pPr>
      <w:r w:rsidRPr="00B0753B">
        <w:rPr>
          <w:rFonts w:ascii="ＭＳ 明朝" w:hAnsi="ＭＳ 明朝" w:hint="eastAsia"/>
          <w:szCs w:val="24"/>
        </w:rPr>
        <w:t>第２学期　　　８月１日から12月31日まで</w:t>
      </w:r>
    </w:p>
    <w:p w:rsidR="00B0753B" w:rsidRPr="00B0753B" w:rsidRDefault="00B0753B" w:rsidP="00B0753B">
      <w:pPr>
        <w:ind w:firstLineChars="100" w:firstLine="240"/>
        <w:rPr>
          <w:rFonts w:ascii="ＭＳ 明朝" w:hAnsi="ＭＳ 明朝"/>
          <w:szCs w:val="24"/>
        </w:rPr>
      </w:pPr>
      <w:r w:rsidRPr="00B0753B">
        <w:rPr>
          <w:rFonts w:ascii="ＭＳ 明朝" w:hAnsi="ＭＳ 明朝" w:hint="eastAsia"/>
          <w:szCs w:val="24"/>
        </w:rPr>
        <w:t>第３学期　　　１月１日から３月31日まで</w:t>
      </w:r>
    </w:p>
    <w:p w:rsidR="00B0753B" w:rsidRPr="00B0753B" w:rsidRDefault="00B0753B" w:rsidP="00B0753B">
      <w:pPr>
        <w:rPr>
          <w:szCs w:val="24"/>
        </w:rPr>
      </w:pPr>
    </w:p>
    <w:p w:rsidR="00B0753B" w:rsidRPr="00B0753B" w:rsidRDefault="00B0753B" w:rsidP="00B0753B">
      <w:pPr>
        <w:jc w:val="left"/>
        <w:rPr>
          <w:szCs w:val="24"/>
        </w:rPr>
      </w:pPr>
      <w:r w:rsidRPr="00B0753B">
        <w:rPr>
          <w:rFonts w:hint="eastAsia"/>
          <w:szCs w:val="24"/>
        </w:rPr>
        <w:t>（教育・保育の提供を行う日）</w:t>
      </w:r>
    </w:p>
    <w:p w:rsidR="00B0753B" w:rsidRDefault="00B0753B" w:rsidP="00B0753B">
      <w:pPr>
        <w:ind w:left="240" w:hangingChars="100" w:hanging="240"/>
        <w:jc w:val="left"/>
        <w:rPr>
          <w:rFonts w:ascii="ＭＳ 明朝" w:hAnsi="ＭＳ 明朝"/>
          <w:szCs w:val="24"/>
        </w:rPr>
      </w:pPr>
      <w:r w:rsidRPr="00B0753B">
        <w:rPr>
          <w:rFonts w:ascii="ＭＳ 明朝" w:hAnsi="ＭＳ 明朝" w:hint="eastAsia"/>
          <w:szCs w:val="24"/>
        </w:rPr>
        <w:t>第</w:t>
      </w:r>
      <w:r>
        <w:rPr>
          <w:rFonts w:ascii="ＭＳ 明朝" w:hAnsi="ＭＳ 明朝" w:hint="eastAsia"/>
          <w:szCs w:val="24"/>
        </w:rPr>
        <w:t>６</w:t>
      </w:r>
      <w:r w:rsidRPr="00B0753B">
        <w:rPr>
          <w:rFonts w:ascii="ＭＳ 明朝" w:hAnsi="ＭＳ 明朝" w:hint="eastAsia"/>
          <w:szCs w:val="24"/>
        </w:rPr>
        <w:t>条　当園の教育・保育を提供する日は、月曜日から土曜日までとする。</w:t>
      </w:r>
    </w:p>
    <w:p w:rsidR="00B0753B" w:rsidRPr="00B0753B" w:rsidRDefault="00B0753B" w:rsidP="00CE121A">
      <w:pPr>
        <w:ind w:leftChars="114" w:left="274" w:firstLineChars="100" w:firstLine="240"/>
        <w:jc w:val="left"/>
        <w:rPr>
          <w:rFonts w:ascii="ＭＳ 明朝" w:hAnsi="ＭＳ 明朝"/>
          <w:szCs w:val="24"/>
        </w:rPr>
      </w:pPr>
      <w:r w:rsidRPr="00B0753B">
        <w:rPr>
          <w:rFonts w:ascii="ＭＳ 明朝" w:hAnsi="ＭＳ 明朝" w:hint="eastAsia"/>
          <w:szCs w:val="24"/>
        </w:rPr>
        <w:t>ただし、国民の祝日に関する法律（昭和23年法律第178号）に規定する休日、12月29</w:t>
      </w:r>
      <w:r w:rsidRPr="00B0753B">
        <w:rPr>
          <w:rFonts w:ascii="ＭＳ 明朝" w:hAnsi="ＭＳ 明朝" w:hint="eastAsia"/>
          <w:color w:val="1F497D"/>
          <w:szCs w:val="24"/>
        </w:rPr>
        <w:t>日</w:t>
      </w:r>
      <w:r w:rsidRPr="00B0753B">
        <w:rPr>
          <w:rFonts w:ascii="ＭＳ 明朝" w:hAnsi="ＭＳ 明朝" w:hint="eastAsia"/>
          <w:szCs w:val="24"/>
        </w:rPr>
        <w:t>から31日及び翌年１月１日から１月３日を除く。</w:t>
      </w:r>
    </w:p>
    <w:p w:rsidR="00B0753B" w:rsidRPr="00B0753B" w:rsidRDefault="00B0753B" w:rsidP="00B0753B">
      <w:pPr>
        <w:ind w:left="240" w:hangingChars="100" w:hanging="240"/>
        <w:jc w:val="left"/>
        <w:rPr>
          <w:rFonts w:ascii="ＭＳ 明朝" w:hAnsi="ＭＳ 明朝"/>
          <w:szCs w:val="24"/>
        </w:rPr>
      </w:pPr>
      <w:r w:rsidRPr="00B0753B">
        <w:rPr>
          <w:rFonts w:ascii="ＭＳ 明朝" w:hAnsi="ＭＳ 明朝" w:hint="eastAsia"/>
          <w:szCs w:val="24"/>
        </w:rPr>
        <w:t>２　１</w:t>
      </w:r>
      <w:r>
        <w:rPr>
          <w:rFonts w:ascii="ＭＳ 明朝" w:hAnsi="ＭＳ 明朝" w:hint="eastAsia"/>
          <w:szCs w:val="24"/>
        </w:rPr>
        <w:t>号子ども</w:t>
      </w:r>
      <w:r w:rsidRPr="00B0753B">
        <w:rPr>
          <w:rFonts w:ascii="ＭＳ 明朝" w:hAnsi="ＭＳ 明朝" w:hint="eastAsia"/>
          <w:szCs w:val="24"/>
        </w:rPr>
        <w:t>への教育・保育の提供については、前項の規定にかかわらず、次の休業日を加える。</w:t>
      </w:r>
    </w:p>
    <w:p w:rsidR="00B0753B" w:rsidRPr="00B0753B" w:rsidRDefault="00B0753B" w:rsidP="00B0753B">
      <w:pPr>
        <w:ind w:firstLineChars="100" w:firstLine="240"/>
        <w:jc w:val="left"/>
        <w:rPr>
          <w:rFonts w:ascii="ＭＳ 明朝" w:hAnsi="ＭＳ 明朝"/>
          <w:szCs w:val="24"/>
        </w:rPr>
      </w:pPr>
      <w:r w:rsidRPr="00B0753B">
        <w:rPr>
          <w:rFonts w:ascii="ＭＳ 明朝" w:hAnsi="ＭＳ 明朝" w:hint="eastAsia"/>
          <w:szCs w:val="24"/>
        </w:rPr>
        <w:t>(1)　土曜日</w:t>
      </w:r>
    </w:p>
    <w:p w:rsidR="00B0753B" w:rsidRPr="00B0753B" w:rsidRDefault="00B0753B" w:rsidP="00CE121A">
      <w:pPr>
        <w:ind w:leftChars="105" w:left="252"/>
        <w:jc w:val="left"/>
        <w:rPr>
          <w:rFonts w:ascii="ＭＳ 明朝" w:hAnsi="ＭＳ 明朝"/>
          <w:szCs w:val="24"/>
        </w:rPr>
      </w:pPr>
      <w:r w:rsidRPr="00B0753B">
        <w:rPr>
          <w:rFonts w:ascii="ＭＳ 明朝" w:hAnsi="ＭＳ 明朝" w:hint="eastAsia"/>
          <w:szCs w:val="24"/>
        </w:rPr>
        <w:t>(2)　夏季休業　　○月○日から○月○日まで</w:t>
      </w:r>
    </w:p>
    <w:p w:rsidR="00B0753B" w:rsidRPr="00B0753B" w:rsidRDefault="00B0753B" w:rsidP="00CE121A">
      <w:pPr>
        <w:ind w:leftChars="105" w:left="252"/>
        <w:jc w:val="left"/>
        <w:rPr>
          <w:rFonts w:ascii="ＭＳ 明朝" w:hAnsi="ＭＳ 明朝"/>
          <w:szCs w:val="24"/>
        </w:rPr>
      </w:pPr>
      <w:r w:rsidRPr="00B0753B">
        <w:rPr>
          <w:rFonts w:ascii="ＭＳ 明朝" w:hAnsi="ＭＳ 明朝" w:hint="eastAsia"/>
          <w:szCs w:val="24"/>
        </w:rPr>
        <w:t>(3)　冬季休業　　○月○日から○月○日まで</w:t>
      </w:r>
    </w:p>
    <w:p w:rsidR="00B0753B" w:rsidRPr="00B0753B" w:rsidRDefault="00B0753B" w:rsidP="00B0753B">
      <w:pPr>
        <w:ind w:left="240" w:hangingChars="100" w:hanging="240"/>
        <w:jc w:val="left"/>
        <w:rPr>
          <w:rFonts w:ascii="ＭＳ 明朝" w:hAnsi="ＭＳ 明朝"/>
          <w:szCs w:val="24"/>
        </w:rPr>
      </w:pPr>
    </w:p>
    <w:p w:rsidR="00B0753B" w:rsidRPr="00B0753B" w:rsidRDefault="00B0753B" w:rsidP="00B0753B">
      <w:pPr>
        <w:ind w:left="240" w:hangingChars="100" w:hanging="240"/>
        <w:jc w:val="left"/>
        <w:rPr>
          <w:rFonts w:ascii="ＭＳ 明朝" w:hAnsi="ＭＳ 明朝"/>
          <w:szCs w:val="24"/>
        </w:rPr>
      </w:pPr>
      <w:r w:rsidRPr="00B0753B">
        <w:rPr>
          <w:rFonts w:ascii="ＭＳ 明朝" w:hAnsi="ＭＳ 明朝" w:hint="eastAsia"/>
          <w:szCs w:val="24"/>
        </w:rPr>
        <w:t>（教育・保育を提供する時間）</w:t>
      </w:r>
    </w:p>
    <w:p w:rsidR="00B0753B" w:rsidRPr="00B0753B" w:rsidRDefault="00B0753B" w:rsidP="00B0753B">
      <w:pPr>
        <w:ind w:left="240" w:hangingChars="100" w:hanging="240"/>
        <w:jc w:val="left"/>
        <w:rPr>
          <w:rFonts w:ascii="ＭＳ 明朝" w:hAnsi="ＭＳ 明朝"/>
          <w:szCs w:val="24"/>
        </w:rPr>
      </w:pPr>
      <w:r w:rsidRPr="00B0753B">
        <w:rPr>
          <w:rFonts w:ascii="ＭＳ 明朝" w:hAnsi="ＭＳ 明朝" w:hint="eastAsia"/>
          <w:szCs w:val="24"/>
        </w:rPr>
        <w:t>第</w:t>
      </w:r>
      <w:r>
        <w:rPr>
          <w:rFonts w:ascii="ＭＳ 明朝" w:hAnsi="ＭＳ 明朝" w:hint="eastAsia"/>
          <w:szCs w:val="24"/>
        </w:rPr>
        <w:t>７</w:t>
      </w:r>
      <w:r w:rsidRPr="00B0753B">
        <w:rPr>
          <w:rFonts w:ascii="ＭＳ 明朝" w:hAnsi="ＭＳ 明朝" w:hint="eastAsia"/>
          <w:szCs w:val="24"/>
        </w:rPr>
        <w:t>条　保育を提供する時間は次のとおりとする。</w:t>
      </w:r>
    </w:p>
    <w:p w:rsidR="00B0753B" w:rsidRPr="00B0753B" w:rsidRDefault="00B0753B" w:rsidP="00B0753B">
      <w:pPr>
        <w:ind w:firstLineChars="100" w:firstLine="240"/>
        <w:jc w:val="left"/>
        <w:rPr>
          <w:rFonts w:ascii="ＭＳ 明朝" w:hAnsi="ＭＳ 明朝"/>
          <w:szCs w:val="24"/>
        </w:rPr>
      </w:pPr>
      <w:r w:rsidRPr="00B0753B">
        <w:rPr>
          <w:rFonts w:ascii="ＭＳ 明朝" w:hAnsi="ＭＳ 明朝" w:hint="eastAsia"/>
          <w:szCs w:val="24"/>
        </w:rPr>
        <w:t>(1)　教育標準時間認定に関する教育時間</w:t>
      </w:r>
    </w:p>
    <w:p w:rsidR="00B0753B" w:rsidRPr="00B0753B" w:rsidRDefault="00B0753B" w:rsidP="00B0753B">
      <w:pPr>
        <w:ind w:firstLineChars="500" w:firstLine="1200"/>
        <w:jc w:val="left"/>
        <w:rPr>
          <w:rFonts w:ascii="ＭＳ 明朝" w:hAnsi="ＭＳ 明朝"/>
          <w:szCs w:val="24"/>
        </w:rPr>
      </w:pPr>
      <w:r w:rsidRPr="00B0753B">
        <w:rPr>
          <w:rFonts w:ascii="ＭＳ 明朝" w:hAnsi="ＭＳ 明朝" w:hint="eastAsia"/>
          <w:szCs w:val="24"/>
        </w:rPr>
        <w:t xml:space="preserve">月～金　</w:t>
      </w:r>
      <w:r w:rsidRPr="00B0753B">
        <w:rPr>
          <w:rFonts w:ascii="ＭＳ 明朝" w:hAnsi="ＭＳ 明朝" w:hint="eastAsia"/>
          <w:b/>
          <w:szCs w:val="24"/>
        </w:rPr>
        <w:t>午前○時○分から午後△時△分までとする。</w:t>
      </w:r>
    </w:p>
    <w:p w:rsidR="00B0753B" w:rsidRPr="00B0753B" w:rsidRDefault="00B0753B" w:rsidP="00B0753B">
      <w:pPr>
        <w:ind w:left="240" w:hangingChars="100" w:hanging="240"/>
        <w:jc w:val="left"/>
        <w:rPr>
          <w:rFonts w:ascii="ＭＳ 明朝" w:hAnsi="ＭＳ 明朝"/>
          <w:szCs w:val="24"/>
        </w:rPr>
      </w:pPr>
    </w:p>
    <w:p w:rsidR="00B0753B" w:rsidRPr="00B0753B" w:rsidRDefault="00B0753B" w:rsidP="00B0753B">
      <w:pPr>
        <w:ind w:firstLineChars="100" w:firstLine="240"/>
        <w:jc w:val="left"/>
        <w:rPr>
          <w:rFonts w:ascii="ＭＳ 明朝" w:hAnsi="ＭＳ 明朝"/>
          <w:szCs w:val="24"/>
        </w:rPr>
      </w:pPr>
      <w:r w:rsidRPr="00B0753B">
        <w:rPr>
          <w:rFonts w:ascii="ＭＳ 明朝" w:hAnsi="ＭＳ 明朝" w:hint="eastAsia"/>
          <w:szCs w:val="24"/>
        </w:rPr>
        <w:t>(2)　保育標準時間認定に関する保育時間（11時間）</w:t>
      </w:r>
    </w:p>
    <w:p w:rsidR="00B0753B" w:rsidRPr="00B0753B" w:rsidRDefault="00B0753B" w:rsidP="00CE121A">
      <w:pPr>
        <w:ind w:leftChars="100" w:left="240" w:firstLineChars="100" w:firstLine="240"/>
        <w:jc w:val="left"/>
        <w:rPr>
          <w:rFonts w:ascii="ＭＳ 明朝" w:hAnsi="ＭＳ 明朝"/>
          <w:szCs w:val="24"/>
        </w:rPr>
      </w:pPr>
      <w:r w:rsidRPr="00B0753B">
        <w:rPr>
          <w:rFonts w:ascii="ＭＳ 明朝" w:hAnsi="ＭＳ 明朝" w:hint="eastAsia"/>
          <w:szCs w:val="24"/>
        </w:rPr>
        <w:t>当園が定める次の時間帯の範囲内で、保育標準時間認定を受けた支給認定保護者が保育を必要とする時間とする。</w:t>
      </w:r>
    </w:p>
    <w:p w:rsidR="00B0753B" w:rsidRPr="00B0753B" w:rsidRDefault="00B0753B" w:rsidP="00B0753B">
      <w:pPr>
        <w:ind w:firstLineChars="500" w:firstLine="1200"/>
        <w:jc w:val="left"/>
        <w:rPr>
          <w:rFonts w:ascii="ＭＳ 明朝" w:hAnsi="ＭＳ 明朝"/>
          <w:szCs w:val="24"/>
        </w:rPr>
      </w:pPr>
      <w:r>
        <w:rPr>
          <w:rFonts w:ascii="ＭＳ 明朝" w:hAnsi="ＭＳ 明朝" w:hint="eastAsia"/>
          <w:szCs w:val="24"/>
        </w:rPr>
        <w:t>月～土</w:t>
      </w:r>
      <w:r w:rsidRPr="00B0753B">
        <w:rPr>
          <w:rFonts w:ascii="ＭＳ 明朝" w:hAnsi="ＭＳ 明朝" w:hint="eastAsia"/>
          <w:szCs w:val="24"/>
        </w:rPr>
        <w:t xml:space="preserve">　</w:t>
      </w:r>
      <w:r w:rsidRPr="00B0753B">
        <w:rPr>
          <w:rFonts w:ascii="ＭＳ 明朝" w:hAnsi="ＭＳ 明朝" w:hint="eastAsia"/>
          <w:b/>
          <w:szCs w:val="24"/>
        </w:rPr>
        <w:t>午前○時○分から午後△時△分までとする。</w:t>
      </w:r>
    </w:p>
    <w:p w:rsidR="00B0753B" w:rsidRPr="00B0753B" w:rsidRDefault="00B0753B" w:rsidP="00CE121A">
      <w:pPr>
        <w:ind w:leftChars="130" w:left="312" w:firstLineChars="100" w:firstLine="240"/>
        <w:jc w:val="left"/>
        <w:rPr>
          <w:rFonts w:ascii="ＭＳ 明朝" w:hAnsi="ＭＳ 明朝"/>
          <w:szCs w:val="24"/>
        </w:rPr>
      </w:pPr>
      <w:r w:rsidRPr="00B0753B">
        <w:rPr>
          <w:rFonts w:ascii="ＭＳ 明朝" w:hAnsi="ＭＳ 明朝" w:hint="eastAsia"/>
          <w:szCs w:val="24"/>
        </w:rPr>
        <w:t>ただし、当園が定める保育時間（11時間）以外の時間帯において、やむを得ない事情により保育・教育が必要な場合は、当園が定める保育時間（11時間）から開所時間の間に延長保育を提供する。</w:t>
      </w:r>
    </w:p>
    <w:p w:rsidR="00B0753B" w:rsidRPr="00B0753B" w:rsidRDefault="00B0753B" w:rsidP="00B0753B">
      <w:pPr>
        <w:ind w:firstLineChars="100" w:firstLine="240"/>
        <w:jc w:val="left"/>
        <w:rPr>
          <w:rFonts w:ascii="ＭＳ 明朝" w:hAnsi="ＭＳ 明朝"/>
          <w:szCs w:val="24"/>
        </w:rPr>
      </w:pPr>
    </w:p>
    <w:p w:rsidR="00B0753B" w:rsidRPr="00B0753B" w:rsidRDefault="00B0753B" w:rsidP="00B0753B">
      <w:pPr>
        <w:ind w:firstLineChars="100" w:firstLine="240"/>
        <w:jc w:val="left"/>
        <w:rPr>
          <w:rFonts w:ascii="ＭＳ 明朝" w:hAnsi="ＭＳ 明朝"/>
          <w:szCs w:val="24"/>
        </w:rPr>
      </w:pPr>
      <w:r w:rsidRPr="00B0753B">
        <w:rPr>
          <w:rFonts w:ascii="ＭＳ 明朝" w:hAnsi="ＭＳ 明朝" w:hint="eastAsia"/>
          <w:szCs w:val="24"/>
        </w:rPr>
        <w:lastRenderedPageBreak/>
        <w:t>(3)　保育短時間認定に関する保育時間（8時間）</w:t>
      </w:r>
    </w:p>
    <w:p w:rsidR="00B0753B" w:rsidRPr="00B0753B" w:rsidRDefault="00B0753B" w:rsidP="00CE121A">
      <w:pPr>
        <w:ind w:leftChars="105" w:left="252" w:firstLineChars="100" w:firstLine="240"/>
        <w:jc w:val="left"/>
        <w:rPr>
          <w:rFonts w:ascii="ＭＳ 明朝" w:hAnsi="ＭＳ 明朝"/>
          <w:szCs w:val="24"/>
        </w:rPr>
      </w:pPr>
      <w:r w:rsidRPr="00B0753B">
        <w:rPr>
          <w:rFonts w:ascii="ＭＳ 明朝" w:hAnsi="ＭＳ 明朝" w:hint="eastAsia"/>
          <w:szCs w:val="24"/>
        </w:rPr>
        <w:t>当園が定める次の時間帯の範囲内で、保育短時間認定を受けた支給認定保護者が保育・教育を必要とする時間とする。</w:t>
      </w:r>
    </w:p>
    <w:p w:rsidR="00B0753B" w:rsidRPr="00B0753B" w:rsidRDefault="00B0753B" w:rsidP="00B0753B">
      <w:pPr>
        <w:ind w:firstLineChars="400" w:firstLine="960"/>
        <w:jc w:val="left"/>
        <w:rPr>
          <w:rFonts w:ascii="ＭＳ 明朝" w:hAnsi="ＭＳ 明朝"/>
          <w:szCs w:val="24"/>
        </w:rPr>
      </w:pPr>
      <w:r>
        <w:rPr>
          <w:rFonts w:ascii="ＭＳ 明朝" w:hAnsi="ＭＳ 明朝" w:hint="eastAsia"/>
          <w:szCs w:val="24"/>
        </w:rPr>
        <w:t xml:space="preserve">　月～土</w:t>
      </w:r>
      <w:r w:rsidRPr="00B0753B">
        <w:rPr>
          <w:rFonts w:ascii="ＭＳ 明朝" w:hAnsi="ＭＳ 明朝" w:hint="eastAsia"/>
          <w:szCs w:val="24"/>
        </w:rPr>
        <w:t xml:space="preserve">　</w:t>
      </w:r>
      <w:r w:rsidRPr="00B0753B">
        <w:rPr>
          <w:rFonts w:ascii="ＭＳ 明朝" w:hAnsi="ＭＳ 明朝" w:hint="eastAsia"/>
          <w:b/>
          <w:szCs w:val="24"/>
        </w:rPr>
        <w:t>午前◎時◎分から午後▽時▽分までとする。</w:t>
      </w:r>
    </w:p>
    <w:p w:rsidR="00B0753B" w:rsidRPr="00B0753B" w:rsidRDefault="00B0753B" w:rsidP="00CE121A">
      <w:pPr>
        <w:ind w:leftChars="105" w:left="252" w:firstLineChars="100" w:firstLine="240"/>
        <w:jc w:val="left"/>
        <w:rPr>
          <w:rFonts w:ascii="ＭＳ 明朝" w:hAnsi="ＭＳ 明朝"/>
          <w:szCs w:val="24"/>
        </w:rPr>
      </w:pPr>
      <w:r w:rsidRPr="00B0753B">
        <w:rPr>
          <w:rFonts w:ascii="ＭＳ 明朝" w:hAnsi="ＭＳ 明朝" w:hint="eastAsia"/>
          <w:szCs w:val="24"/>
        </w:rPr>
        <w:t xml:space="preserve">ただし、当園が定める保育時間（８時間）以外の時間帯において、やむを得ない事情により保育・教育が必要な場合は、当園が定める開所時間から保育時間（８時間）の間に延長保育を提供する。　</w:t>
      </w:r>
    </w:p>
    <w:p w:rsidR="00B0753B" w:rsidRPr="00B0753B" w:rsidRDefault="00B0753B" w:rsidP="00CE121A">
      <w:pPr>
        <w:ind w:leftChars="105" w:left="252" w:firstLineChars="100" w:firstLine="240"/>
        <w:jc w:val="left"/>
        <w:rPr>
          <w:rFonts w:ascii="ＭＳ 明朝" w:hAnsi="ＭＳ 明朝"/>
          <w:szCs w:val="24"/>
        </w:rPr>
      </w:pPr>
    </w:p>
    <w:p w:rsidR="00B0753B" w:rsidRPr="00B0753B" w:rsidRDefault="00B0753B" w:rsidP="00B0753B">
      <w:pPr>
        <w:ind w:firstLineChars="100" w:firstLine="240"/>
        <w:jc w:val="left"/>
        <w:rPr>
          <w:rFonts w:ascii="ＭＳ 明朝" w:hAnsi="ＭＳ 明朝"/>
          <w:szCs w:val="24"/>
        </w:rPr>
      </w:pPr>
      <w:r w:rsidRPr="00B0753B">
        <w:rPr>
          <w:rFonts w:ascii="ＭＳ 明朝" w:hAnsi="ＭＳ 明朝" w:hint="eastAsia"/>
          <w:szCs w:val="24"/>
        </w:rPr>
        <w:t>(4)　開所時間</w:t>
      </w:r>
    </w:p>
    <w:p w:rsidR="00B0753B" w:rsidRPr="00B0753B" w:rsidRDefault="00B0753B" w:rsidP="00CE121A">
      <w:pPr>
        <w:ind w:leftChars="210" w:left="1704" w:hangingChars="500" w:hanging="1200"/>
        <w:jc w:val="left"/>
        <w:rPr>
          <w:rFonts w:ascii="ＭＳ 明朝" w:hAnsi="ＭＳ 明朝"/>
          <w:szCs w:val="24"/>
        </w:rPr>
      </w:pPr>
      <w:r w:rsidRPr="00B0753B">
        <w:rPr>
          <w:rFonts w:ascii="ＭＳ 明朝" w:hAnsi="ＭＳ 明朝" w:hint="eastAsia"/>
          <w:szCs w:val="24"/>
        </w:rPr>
        <w:t>当園が定める開所時間は、次のとおりとする。</w:t>
      </w:r>
    </w:p>
    <w:p w:rsidR="00B0753B" w:rsidRPr="00B0753B" w:rsidRDefault="00B0753B" w:rsidP="00B0753B">
      <w:pPr>
        <w:ind w:firstLineChars="500" w:firstLine="1200"/>
        <w:jc w:val="left"/>
        <w:rPr>
          <w:rFonts w:ascii="ＭＳ 明朝" w:hAnsi="ＭＳ 明朝"/>
          <w:szCs w:val="24"/>
        </w:rPr>
      </w:pPr>
      <w:r w:rsidRPr="00B0753B">
        <w:rPr>
          <w:rFonts w:ascii="ＭＳ 明朝" w:hAnsi="ＭＳ 明朝" w:hint="eastAsia"/>
          <w:szCs w:val="24"/>
        </w:rPr>
        <w:t xml:space="preserve">月～金　</w:t>
      </w:r>
      <w:r w:rsidRPr="00B0753B">
        <w:rPr>
          <w:rFonts w:ascii="ＭＳ 明朝" w:hAnsi="ＭＳ 明朝" w:hint="eastAsia"/>
          <w:b/>
          <w:szCs w:val="24"/>
        </w:rPr>
        <w:t>午前□時□分から午後■時■分までとする。</w:t>
      </w:r>
    </w:p>
    <w:p w:rsidR="00B0753B" w:rsidRPr="00B0753B" w:rsidRDefault="00B0753B" w:rsidP="00B0753B">
      <w:pPr>
        <w:jc w:val="left"/>
        <w:rPr>
          <w:rFonts w:ascii="ＭＳ 明朝" w:hAnsi="ＭＳ 明朝"/>
          <w:szCs w:val="24"/>
        </w:rPr>
      </w:pPr>
      <w:r w:rsidRPr="00B0753B">
        <w:rPr>
          <w:rFonts w:ascii="ＭＳ 明朝" w:hAnsi="ＭＳ 明朝" w:hint="eastAsia"/>
          <w:szCs w:val="24"/>
        </w:rPr>
        <w:t xml:space="preserve">　　　　　土　　　</w:t>
      </w:r>
      <w:r w:rsidRPr="00B0753B">
        <w:rPr>
          <w:rFonts w:ascii="ＭＳ 明朝" w:hAnsi="ＭＳ 明朝" w:hint="eastAsia"/>
          <w:b/>
          <w:szCs w:val="24"/>
        </w:rPr>
        <w:t>午前□時□分から午後■時■分までとする。</w:t>
      </w:r>
    </w:p>
    <w:p w:rsidR="00B0753B" w:rsidRPr="00B0753B" w:rsidRDefault="00B0753B" w:rsidP="00B0753B">
      <w:pPr>
        <w:jc w:val="left"/>
        <w:rPr>
          <w:rFonts w:ascii="ＭＳ 明朝" w:hAnsi="ＭＳ 明朝"/>
          <w:szCs w:val="24"/>
        </w:rPr>
      </w:pPr>
    </w:p>
    <w:p w:rsidR="002D459F" w:rsidRPr="00B0753B" w:rsidRDefault="002D459F" w:rsidP="002D459F">
      <w:pPr>
        <w:rPr>
          <w:rFonts w:hAnsiTheme="minorEastAsia"/>
          <w:szCs w:val="24"/>
        </w:rPr>
      </w:pPr>
      <w:r w:rsidRPr="00B0753B">
        <w:rPr>
          <w:rFonts w:hAnsiTheme="minorEastAsia" w:hint="eastAsia"/>
          <w:szCs w:val="24"/>
        </w:rPr>
        <w:t xml:space="preserve">　（利用者負担その他の費用）</w:t>
      </w:r>
    </w:p>
    <w:p w:rsidR="002D459F" w:rsidRPr="00B0753B" w:rsidRDefault="00B0753B" w:rsidP="00B06D3E">
      <w:pPr>
        <w:ind w:left="240" w:hangingChars="100" w:hanging="240"/>
        <w:rPr>
          <w:rFonts w:hAnsiTheme="minorEastAsia"/>
          <w:szCs w:val="24"/>
        </w:rPr>
      </w:pPr>
      <w:r>
        <w:rPr>
          <w:rFonts w:hAnsiTheme="minorEastAsia" w:hint="eastAsia"/>
          <w:szCs w:val="24"/>
        </w:rPr>
        <w:t>第８</w:t>
      </w:r>
      <w:r w:rsidR="002D459F" w:rsidRPr="00B0753B">
        <w:rPr>
          <w:rFonts w:hAnsiTheme="minorEastAsia" w:hint="eastAsia"/>
          <w:szCs w:val="24"/>
        </w:rPr>
        <w:t>条　本園は、教育及び保育を提供した場合、当該教育及び保育に係る園児が支給認定を受けた市町村が定める利用者負担額（保育料）を保護者から徴収する。</w:t>
      </w:r>
    </w:p>
    <w:p w:rsidR="002D459F" w:rsidRPr="00B0753B" w:rsidRDefault="002D459F" w:rsidP="00B06D3E">
      <w:pPr>
        <w:ind w:left="240" w:hangingChars="100" w:hanging="240"/>
        <w:rPr>
          <w:rFonts w:hAnsiTheme="minorEastAsia"/>
          <w:szCs w:val="24"/>
        </w:rPr>
      </w:pPr>
      <w:r w:rsidRPr="00B0753B">
        <w:rPr>
          <w:rFonts w:hAnsiTheme="minorEastAsia" w:hint="eastAsia"/>
          <w:szCs w:val="24"/>
        </w:rPr>
        <w:t>２　本園は、前項の利用者負担額のほか、教育及び保育の提供における便宜に要する費用のうち、別表に掲げる費用を保護者から徴収する。</w:t>
      </w:r>
    </w:p>
    <w:p w:rsidR="00B06D3E" w:rsidRPr="00B0753B" w:rsidRDefault="00B06D3E" w:rsidP="00B06D3E">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（利用定員）</w:t>
      </w:r>
    </w:p>
    <w:p w:rsidR="002D459F" w:rsidRPr="00B0753B" w:rsidRDefault="00B0753B" w:rsidP="00B06D3E">
      <w:pPr>
        <w:ind w:left="240" w:hangingChars="100" w:hanging="240"/>
        <w:rPr>
          <w:rFonts w:hAnsiTheme="minorEastAsia"/>
          <w:szCs w:val="24"/>
        </w:rPr>
      </w:pPr>
      <w:r>
        <w:rPr>
          <w:rFonts w:hAnsiTheme="minorEastAsia" w:hint="eastAsia"/>
          <w:szCs w:val="24"/>
        </w:rPr>
        <w:t>第９</w:t>
      </w:r>
      <w:r w:rsidR="002D459F" w:rsidRPr="00B0753B">
        <w:rPr>
          <w:rFonts w:hAnsiTheme="minorEastAsia" w:hint="eastAsia"/>
          <w:szCs w:val="24"/>
        </w:rPr>
        <w:t>条　本園の利用定員は、園児の支給認定の区分及び年齢に応じて、次のとおり定める。</w:t>
      </w:r>
    </w:p>
    <w:p w:rsidR="002D459F" w:rsidRPr="00B0753B" w:rsidRDefault="00B06D3E" w:rsidP="00B06D3E">
      <w:pPr>
        <w:ind w:firstLineChars="100" w:firstLine="240"/>
        <w:rPr>
          <w:rFonts w:hAnsiTheme="minorEastAsia"/>
          <w:szCs w:val="24"/>
        </w:rPr>
      </w:pPr>
      <w:r w:rsidRPr="00B0753B">
        <w:rPr>
          <w:rFonts w:hAnsiTheme="minorEastAsia" w:hint="eastAsia"/>
          <w:szCs w:val="24"/>
        </w:rPr>
        <w:t>(1)　１号認定子ども　○</w:t>
      </w:r>
      <w:r w:rsidR="002D459F" w:rsidRPr="00B0753B">
        <w:rPr>
          <w:rFonts w:hAnsiTheme="minorEastAsia" w:hint="eastAsia"/>
          <w:szCs w:val="24"/>
        </w:rPr>
        <w:t>人</w:t>
      </w:r>
    </w:p>
    <w:p w:rsidR="002D459F" w:rsidRPr="00B0753B" w:rsidRDefault="00B06D3E" w:rsidP="00B06D3E">
      <w:pPr>
        <w:ind w:firstLineChars="100" w:firstLine="240"/>
        <w:rPr>
          <w:rFonts w:hAnsiTheme="minorEastAsia"/>
          <w:szCs w:val="24"/>
        </w:rPr>
      </w:pPr>
      <w:r w:rsidRPr="00B0753B">
        <w:rPr>
          <w:rFonts w:hAnsiTheme="minorEastAsia" w:hint="eastAsia"/>
          <w:szCs w:val="24"/>
        </w:rPr>
        <w:t>(2)　２号認定子ども　○</w:t>
      </w:r>
      <w:r w:rsidR="002D459F" w:rsidRPr="00B0753B">
        <w:rPr>
          <w:rFonts w:hAnsiTheme="minorEastAsia" w:hint="eastAsia"/>
          <w:szCs w:val="24"/>
        </w:rPr>
        <w:t>人</w:t>
      </w:r>
    </w:p>
    <w:p w:rsidR="002D459F" w:rsidRPr="00B0753B" w:rsidRDefault="00B06D3E" w:rsidP="00B06D3E">
      <w:pPr>
        <w:ind w:firstLineChars="100" w:firstLine="240"/>
        <w:rPr>
          <w:rFonts w:hAnsiTheme="minorEastAsia"/>
          <w:szCs w:val="24"/>
        </w:rPr>
      </w:pPr>
      <w:r w:rsidRPr="00B0753B">
        <w:rPr>
          <w:rFonts w:hAnsiTheme="minorEastAsia" w:hint="eastAsia"/>
          <w:szCs w:val="24"/>
        </w:rPr>
        <w:t>(3)　３号認定子どものうち、満１歳以上の子ども　○</w:t>
      </w:r>
      <w:r w:rsidR="002D459F" w:rsidRPr="00B0753B">
        <w:rPr>
          <w:rFonts w:hAnsiTheme="minorEastAsia" w:hint="eastAsia"/>
          <w:szCs w:val="24"/>
        </w:rPr>
        <w:t>人</w:t>
      </w:r>
    </w:p>
    <w:p w:rsidR="002D459F" w:rsidRPr="00B0753B" w:rsidRDefault="00B06D3E" w:rsidP="00B06D3E">
      <w:pPr>
        <w:ind w:firstLineChars="100" w:firstLine="240"/>
        <w:rPr>
          <w:rFonts w:hAnsiTheme="minorEastAsia"/>
          <w:szCs w:val="24"/>
        </w:rPr>
      </w:pPr>
      <w:r w:rsidRPr="00B0753B">
        <w:rPr>
          <w:rFonts w:hAnsiTheme="minorEastAsia" w:hint="eastAsia"/>
          <w:szCs w:val="24"/>
        </w:rPr>
        <w:t>(4)　３号認定子どものうち、満１歳未満の子ども　○</w:t>
      </w:r>
      <w:r w:rsidR="002D459F" w:rsidRPr="00B0753B">
        <w:rPr>
          <w:rFonts w:hAnsiTheme="minorEastAsia" w:hint="eastAsia"/>
          <w:szCs w:val="24"/>
        </w:rPr>
        <w:t>人</w:t>
      </w:r>
    </w:p>
    <w:p w:rsidR="00DC6592" w:rsidRPr="00B0753B" w:rsidRDefault="00DC6592" w:rsidP="00B06D3E">
      <w:pPr>
        <w:ind w:firstLineChars="100" w:firstLine="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（利用の開始に関する事項）</w:t>
      </w:r>
    </w:p>
    <w:p w:rsidR="002D459F" w:rsidRPr="00B0753B" w:rsidRDefault="00B0753B" w:rsidP="00B0753B">
      <w:pPr>
        <w:ind w:left="240" w:hangingChars="100" w:hanging="240"/>
        <w:rPr>
          <w:rFonts w:hAnsiTheme="minorEastAsia"/>
          <w:szCs w:val="24"/>
        </w:rPr>
      </w:pPr>
      <w:r>
        <w:rPr>
          <w:rFonts w:hAnsiTheme="minorEastAsia" w:hint="eastAsia"/>
          <w:szCs w:val="24"/>
        </w:rPr>
        <w:t>第10</w:t>
      </w:r>
      <w:r w:rsidR="002D459F" w:rsidRPr="00B0753B">
        <w:rPr>
          <w:rFonts w:hAnsiTheme="minorEastAsia" w:hint="eastAsia"/>
          <w:szCs w:val="24"/>
        </w:rPr>
        <w:t>条　本園への入園は、保護者からの入園申込書の提出を受けて、園長が許可する。</w:t>
      </w:r>
    </w:p>
    <w:p w:rsidR="002D459F" w:rsidRPr="00B0753B" w:rsidRDefault="002D459F" w:rsidP="00B06D3E">
      <w:pPr>
        <w:ind w:left="240" w:hangingChars="100" w:hanging="240"/>
        <w:rPr>
          <w:rFonts w:hAnsiTheme="minorEastAsia"/>
          <w:szCs w:val="24"/>
        </w:rPr>
      </w:pPr>
      <w:r w:rsidRPr="00B0753B">
        <w:rPr>
          <w:rFonts w:hAnsiTheme="minorEastAsia" w:hint="eastAsia"/>
          <w:szCs w:val="24"/>
        </w:rPr>
        <w:t>２　前項の規定による申込があった子どもと現に本園を利用している園児の総数が利用定員の総数を越える場合は、抽選、申込を受け付けた順序により決定する方法、本園の教育理念に基づく選考等、事前に園長が定めて保護者に明示した公正な方法により選考する。ただし、２号認定子ども又は</w:t>
      </w:r>
      <w:r w:rsidR="00381B7E">
        <w:rPr>
          <w:rFonts w:hAnsiTheme="minorEastAsia" w:hint="eastAsia"/>
          <w:szCs w:val="24"/>
        </w:rPr>
        <w:t>３号認定子どもについては、児童福祉法第24</w:t>
      </w:r>
      <w:r w:rsidRPr="00B0753B">
        <w:rPr>
          <w:rFonts w:hAnsiTheme="minorEastAsia" w:hint="eastAsia"/>
          <w:szCs w:val="24"/>
        </w:rPr>
        <w:t>条第３項に基づき市町村が行う利用の調整に従って決定する。</w:t>
      </w:r>
    </w:p>
    <w:p w:rsidR="002D459F" w:rsidRPr="00B0753B" w:rsidRDefault="002D459F" w:rsidP="00B06D3E">
      <w:pPr>
        <w:ind w:left="240" w:hangingChars="100" w:hanging="240"/>
        <w:rPr>
          <w:rFonts w:hAnsiTheme="minorEastAsia"/>
          <w:szCs w:val="24"/>
        </w:rPr>
      </w:pPr>
      <w:r w:rsidRPr="00B0753B">
        <w:rPr>
          <w:rFonts w:hAnsiTheme="minorEastAsia" w:hint="eastAsia"/>
          <w:szCs w:val="24"/>
        </w:rPr>
        <w:t>３　前項の選考の方法その他入園に必要な手続きは、毎年度、募集要項を定めて明示する。</w:t>
      </w:r>
    </w:p>
    <w:p w:rsidR="002D459F" w:rsidRPr="00B0753B" w:rsidRDefault="002D459F" w:rsidP="00B06D3E">
      <w:pPr>
        <w:ind w:left="240" w:hangingChars="100" w:hanging="240"/>
        <w:rPr>
          <w:rFonts w:hAnsiTheme="minorEastAsia"/>
          <w:szCs w:val="24"/>
        </w:rPr>
      </w:pPr>
      <w:r w:rsidRPr="00B0753B">
        <w:rPr>
          <w:rFonts w:hAnsiTheme="minorEastAsia" w:hint="eastAsia"/>
          <w:szCs w:val="24"/>
        </w:rPr>
        <w:t>４　本園は、２号認定子ども又は３号認定子どもの利用について市町村が行う利用の調整及び要請に対し、できる限り協力する。</w:t>
      </w:r>
    </w:p>
    <w:p w:rsidR="00B06D3E" w:rsidRPr="00B0753B" w:rsidRDefault="00B06D3E" w:rsidP="00B06D3E">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lastRenderedPageBreak/>
        <w:t xml:space="preserve">　（利用の終了に関する事項）</w:t>
      </w:r>
    </w:p>
    <w:p w:rsidR="002D459F" w:rsidRPr="00B0753B" w:rsidRDefault="00381B7E" w:rsidP="00B06D3E">
      <w:pPr>
        <w:ind w:left="240" w:hangingChars="100" w:hanging="240"/>
        <w:rPr>
          <w:rFonts w:hAnsiTheme="minorEastAsia"/>
          <w:szCs w:val="24"/>
        </w:rPr>
      </w:pPr>
      <w:r>
        <w:rPr>
          <w:rFonts w:hAnsiTheme="minorEastAsia" w:hint="eastAsia"/>
          <w:szCs w:val="24"/>
        </w:rPr>
        <w:t>第11</w:t>
      </w:r>
      <w:r w:rsidR="002D459F" w:rsidRPr="00B0753B">
        <w:rPr>
          <w:rFonts w:hAnsiTheme="minorEastAsia" w:hint="eastAsia"/>
          <w:szCs w:val="24"/>
        </w:rPr>
        <w:t>条　本園を退園又は休園しようとする者は、所定の届出書にその理由を記して園長に届け出なければならない。</w:t>
      </w:r>
    </w:p>
    <w:p w:rsidR="002D459F" w:rsidRPr="00B0753B" w:rsidRDefault="002D459F" w:rsidP="002D459F">
      <w:pPr>
        <w:rPr>
          <w:rFonts w:hAnsiTheme="minorEastAsia"/>
          <w:szCs w:val="24"/>
        </w:rPr>
      </w:pPr>
      <w:r w:rsidRPr="00B0753B">
        <w:rPr>
          <w:rFonts w:hAnsiTheme="minorEastAsia" w:hint="eastAsia"/>
          <w:szCs w:val="24"/>
        </w:rPr>
        <w:t>２　本園の所定の課程を修了した者には、修了証書を授与する。</w:t>
      </w:r>
    </w:p>
    <w:p w:rsidR="00B06D3E" w:rsidRPr="00B0753B" w:rsidRDefault="00B06D3E" w:rsidP="002D459F">
      <w:pPr>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（緊急時における対応方法</w:t>
      </w:r>
      <w:r w:rsidR="00CE121A">
        <w:rPr>
          <w:rFonts w:hAnsiTheme="minorEastAsia" w:hint="eastAsia"/>
          <w:szCs w:val="24"/>
        </w:rPr>
        <w:t>）</w:t>
      </w:r>
    </w:p>
    <w:p w:rsidR="002D459F" w:rsidRPr="00B0753B" w:rsidRDefault="00381B7E" w:rsidP="00B06D3E">
      <w:pPr>
        <w:ind w:left="240" w:hangingChars="100" w:hanging="240"/>
        <w:rPr>
          <w:rFonts w:hAnsiTheme="minorEastAsia"/>
          <w:szCs w:val="24"/>
        </w:rPr>
      </w:pPr>
      <w:r>
        <w:rPr>
          <w:rFonts w:hAnsiTheme="minorEastAsia" w:hint="eastAsia"/>
          <w:szCs w:val="24"/>
        </w:rPr>
        <w:t xml:space="preserve">第12条　</w:t>
      </w:r>
      <w:r w:rsidR="002D459F" w:rsidRPr="00B0753B">
        <w:rPr>
          <w:rFonts w:hAnsiTheme="minorEastAsia" w:hint="eastAsia"/>
          <w:szCs w:val="24"/>
        </w:rPr>
        <w:t>本園の職員は、教育及び保育の提供を行っているときに園児に体調の急変が生じた場合その他必要な場合は、速やかに当該園児の保護者又は医療機関への連絡を行う等の必要な措置を講じなければならない。</w:t>
      </w:r>
    </w:p>
    <w:p w:rsidR="002D459F" w:rsidRPr="00B0753B" w:rsidRDefault="00CE121A" w:rsidP="00B06D3E">
      <w:pPr>
        <w:ind w:left="240" w:hangingChars="100" w:hanging="240"/>
        <w:rPr>
          <w:rFonts w:hAnsiTheme="minorEastAsia"/>
          <w:szCs w:val="24"/>
        </w:rPr>
      </w:pPr>
      <w:r>
        <w:rPr>
          <w:rFonts w:hAnsiTheme="minorEastAsia" w:hint="eastAsia"/>
          <w:szCs w:val="24"/>
        </w:rPr>
        <w:t>２</w:t>
      </w:r>
      <w:r w:rsidR="002D459F" w:rsidRPr="00B0753B">
        <w:rPr>
          <w:rFonts w:hAnsiTheme="minorEastAsia" w:hint="eastAsia"/>
          <w:szCs w:val="24"/>
        </w:rPr>
        <w:t xml:space="preserve">　本園の職員は、園児に対する教育及び保育の提供により事故が発生した場合は、速やかに市町村、当該園児の保護者等に連絡を行うとともに、必要な措置を講じなければならない。</w:t>
      </w:r>
    </w:p>
    <w:p w:rsidR="002D459F" w:rsidRPr="00B0753B" w:rsidRDefault="00CE121A" w:rsidP="00B06D3E">
      <w:pPr>
        <w:ind w:left="240" w:hangingChars="100" w:hanging="240"/>
        <w:rPr>
          <w:rFonts w:hAnsiTheme="minorEastAsia"/>
          <w:szCs w:val="24"/>
        </w:rPr>
      </w:pPr>
      <w:r>
        <w:rPr>
          <w:rFonts w:hAnsiTheme="minorEastAsia" w:hint="eastAsia"/>
          <w:szCs w:val="24"/>
        </w:rPr>
        <w:t>３</w:t>
      </w:r>
      <w:r w:rsidR="002D459F" w:rsidRPr="00B0753B">
        <w:rPr>
          <w:rFonts w:hAnsiTheme="minorEastAsia" w:hint="eastAsia"/>
          <w:szCs w:val="24"/>
        </w:rPr>
        <w:t xml:space="preserve">　園長は、前項の事故の状況及び事故に際してとった処置について記録するものとする。</w:t>
      </w:r>
    </w:p>
    <w:p w:rsidR="002D459F" w:rsidRDefault="00CE121A" w:rsidP="00B06D3E">
      <w:pPr>
        <w:ind w:left="240" w:hangingChars="100" w:hanging="240"/>
        <w:rPr>
          <w:rFonts w:hAnsiTheme="minorEastAsia"/>
          <w:szCs w:val="24"/>
        </w:rPr>
      </w:pPr>
      <w:r>
        <w:rPr>
          <w:rFonts w:hAnsiTheme="minorEastAsia" w:hint="eastAsia"/>
          <w:szCs w:val="24"/>
        </w:rPr>
        <w:t>４</w:t>
      </w:r>
      <w:r w:rsidR="002D459F" w:rsidRPr="00B0753B">
        <w:rPr>
          <w:rFonts w:hAnsiTheme="minorEastAsia" w:hint="eastAsia"/>
          <w:szCs w:val="24"/>
        </w:rPr>
        <w:t xml:space="preserve">　園児に対する教育及び保育の提供により賠償すべき事故が発生した場合には、損害賠償を速やかに行うものとする。</w:t>
      </w:r>
    </w:p>
    <w:p w:rsidR="00CE121A" w:rsidRPr="00CE121A" w:rsidRDefault="00CE121A" w:rsidP="00CE121A">
      <w:pPr>
        <w:jc w:val="left"/>
        <w:rPr>
          <w:szCs w:val="24"/>
        </w:rPr>
      </w:pPr>
    </w:p>
    <w:p w:rsidR="00CE121A" w:rsidRPr="00CE121A" w:rsidRDefault="00CE121A" w:rsidP="00CE121A">
      <w:pPr>
        <w:ind w:firstLineChars="100" w:firstLine="240"/>
        <w:jc w:val="left"/>
        <w:rPr>
          <w:szCs w:val="24"/>
        </w:rPr>
      </w:pPr>
      <w:r w:rsidRPr="00CE121A">
        <w:rPr>
          <w:rFonts w:hint="eastAsia"/>
          <w:szCs w:val="24"/>
        </w:rPr>
        <w:t>（非常災害対策）</w:t>
      </w:r>
    </w:p>
    <w:p w:rsidR="00892DDD" w:rsidRDefault="00CE121A" w:rsidP="00892DDD">
      <w:pPr>
        <w:ind w:left="240" w:hangingChars="100" w:hanging="240"/>
      </w:pPr>
      <w:r w:rsidRPr="00CE121A">
        <w:rPr>
          <w:rFonts w:hint="eastAsia"/>
          <w:szCs w:val="24"/>
        </w:rPr>
        <w:t>第</w:t>
      </w:r>
      <w:r w:rsidRPr="00CE121A">
        <w:rPr>
          <w:rFonts w:hAnsiTheme="minorEastAsia" w:hint="eastAsia"/>
          <w:szCs w:val="24"/>
        </w:rPr>
        <w:t>13</w:t>
      </w:r>
      <w:r w:rsidRPr="00CE121A">
        <w:rPr>
          <w:rFonts w:hint="eastAsia"/>
          <w:szCs w:val="24"/>
        </w:rPr>
        <w:t>条　当園は、非常災害に関する具体的な計画を立て、防火管理者を定め、非常災害時の関係機関への通報及び連携体制を整備し、それらを定期的に職員に周知するとともに、定期的な避難及び救出その他必要な訓練を実施する。</w:t>
      </w:r>
      <w:r w:rsidR="00892DDD">
        <w:rPr>
          <w:rFonts w:hint="eastAsia"/>
          <w:szCs w:val="24"/>
        </w:rPr>
        <w:t>【保育所型の場合：少なくとも</w:t>
      </w:r>
      <w:r w:rsidR="00892DDD">
        <w:rPr>
          <w:rFonts w:hint="eastAsia"/>
        </w:rPr>
        <w:t>毎月１回以上、避難及び消火に係る訓練を実施するものとする。】</w:t>
      </w:r>
    </w:p>
    <w:p w:rsidR="00B06D3E" w:rsidRDefault="00B06D3E" w:rsidP="00B06D3E">
      <w:pPr>
        <w:ind w:left="240" w:hangingChars="100" w:hanging="240"/>
        <w:rPr>
          <w:rFonts w:hAnsiTheme="minorEastAsia"/>
          <w:szCs w:val="24"/>
        </w:rPr>
      </w:pPr>
    </w:p>
    <w:p w:rsidR="00892DDD" w:rsidRPr="00B0753B" w:rsidRDefault="00892DDD" w:rsidP="00892DDD">
      <w:pPr>
        <w:rPr>
          <w:rFonts w:hAnsiTheme="minorEastAsia"/>
          <w:szCs w:val="24"/>
        </w:rPr>
      </w:pPr>
      <w:r w:rsidRPr="00B0753B">
        <w:rPr>
          <w:rFonts w:hAnsiTheme="minorEastAsia" w:hint="eastAsia"/>
          <w:szCs w:val="24"/>
        </w:rPr>
        <w:t xml:space="preserve">　（虐待の防止のための措置）</w:t>
      </w:r>
    </w:p>
    <w:p w:rsidR="00892DDD" w:rsidRPr="00B0753B" w:rsidRDefault="00892DDD" w:rsidP="00892DDD">
      <w:pPr>
        <w:ind w:left="240" w:hangingChars="100" w:hanging="240"/>
        <w:rPr>
          <w:rFonts w:hAnsiTheme="minorEastAsia"/>
          <w:szCs w:val="24"/>
        </w:rPr>
      </w:pPr>
      <w:r>
        <w:rPr>
          <w:rFonts w:hAnsiTheme="minorEastAsia" w:hint="eastAsia"/>
          <w:szCs w:val="24"/>
        </w:rPr>
        <w:t>第14</w:t>
      </w:r>
      <w:r w:rsidRPr="00B0753B">
        <w:rPr>
          <w:rFonts w:hAnsiTheme="minorEastAsia" w:hint="eastAsia"/>
          <w:szCs w:val="24"/>
        </w:rPr>
        <w:t>条　本園は、園児の人権の擁護、虐待の防止等のため、責任者を設置する等必要な体制の整備を行うとともに、職員に対し、研修を実施する等の措置を講ずるものとする。</w:t>
      </w:r>
    </w:p>
    <w:p w:rsidR="00892DDD" w:rsidRPr="00892DDD" w:rsidRDefault="00892DDD" w:rsidP="00B06D3E">
      <w:pPr>
        <w:ind w:left="240" w:hangingChars="100" w:hanging="240"/>
        <w:rPr>
          <w:rFonts w:hAnsiTheme="minorEastAsia"/>
          <w:szCs w:val="24"/>
        </w:rPr>
      </w:pPr>
    </w:p>
    <w:p w:rsidR="00892DDD" w:rsidRDefault="00892DDD" w:rsidP="00B06D3E">
      <w:pPr>
        <w:ind w:left="240" w:hangingChars="100" w:hanging="240"/>
        <w:rPr>
          <w:rFonts w:hAnsiTheme="minorEastAsia"/>
          <w:szCs w:val="24"/>
        </w:rPr>
      </w:pPr>
      <w:r>
        <w:rPr>
          <w:rFonts w:hAnsiTheme="minorEastAsia" w:hint="eastAsia"/>
          <w:szCs w:val="24"/>
        </w:rPr>
        <w:t xml:space="preserve">　（虐待等の禁止）</w:t>
      </w:r>
    </w:p>
    <w:p w:rsidR="00892DDD" w:rsidRDefault="00892DDD" w:rsidP="00892DDD">
      <w:pPr>
        <w:ind w:left="240" w:hangingChars="100" w:hanging="240"/>
        <w:rPr>
          <w:rFonts w:hAnsiTheme="minorEastAsia"/>
          <w:szCs w:val="24"/>
        </w:rPr>
      </w:pPr>
      <w:r>
        <w:rPr>
          <w:rFonts w:hAnsiTheme="minorEastAsia" w:hint="eastAsia"/>
          <w:szCs w:val="24"/>
        </w:rPr>
        <w:t>第15条　本園の職員は、園児に対し児童福祉法第33条の10各号に掲げる行為その他園児の心身に有害な影響を与える行為をしてはならない。</w:t>
      </w:r>
    </w:p>
    <w:p w:rsidR="00892DDD" w:rsidRDefault="00892DDD" w:rsidP="00892DDD">
      <w:pPr>
        <w:ind w:left="240" w:hangingChars="100" w:hanging="240"/>
        <w:rPr>
          <w:rFonts w:hAnsiTheme="minorEastAsia"/>
          <w:szCs w:val="24"/>
        </w:rPr>
      </w:pPr>
    </w:p>
    <w:p w:rsidR="002D459F" w:rsidRPr="00B0753B" w:rsidRDefault="002D459F" w:rsidP="00892DDD">
      <w:pPr>
        <w:ind w:left="240" w:hangingChars="100" w:hanging="240"/>
        <w:rPr>
          <w:rFonts w:hAnsiTheme="minorEastAsia"/>
          <w:szCs w:val="24"/>
        </w:rPr>
      </w:pPr>
      <w:r w:rsidRPr="00B0753B">
        <w:rPr>
          <w:rFonts w:hAnsiTheme="minorEastAsia" w:hint="eastAsia"/>
          <w:szCs w:val="24"/>
        </w:rPr>
        <w:t xml:space="preserve">　（保護者に関する市町村への通知）</w:t>
      </w:r>
    </w:p>
    <w:p w:rsidR="002D459F" w:rsidRPr="00B0753B" w:rsidRDefault="00CE121A" w:rsidP="00B06D3E">
      <w:pPr>
        <w:ind w:left="240" w:hangingChars="100" w:hanging="240"/>
        <w:rPr>
          <w:rFonts w:hAnsiTheme="minorEastAsia"/>
          <w:szCs w:val="24"/>
        </w:rPr>
      </w:pPr>
      <w:r>
        <w:rPr>
          <w:rFonts w:hAnsiTheme="minorEastAsia" w:hint="eastAsia"/>
          <w:szCs w:val="24"/>
        </w:rPr>
        <w:t>第</w:t>
      </w:r>
      <w:r w:rsidR="00892DDD">
        <w:rPr>
          <w:rFonts w:hAnsiTheme="minorEastAsia" w:hint="eastAsia"/>
          <w:szCs w:val="24"/>
        </w:rPr>
        <w:t>16</w:t>
      </w:r>
      <w:r w:rsidR="002D459F" w:rsidRPr="00B0753B">
        <w:rPr>
          <w:rFonts w:hAnsiTheme="minorEastAsia" w:hint="eastAsia"/>
          <w:szCs w:val="24"/>
        </w:rPr>
        <w:t>条　園長は、教育及び保育の提供を受けている園児の保護者が偽り</w:t>
      </w:r>
      <w:r>
        <w:rPr>
          <w:rFonts w:hAnsiTheme="minorEastAsia" w:hint="eastAsia"/>
          <w:szCs w:val="24"/>
        </w:rPr>
        <w:t>その他不正な行為によって施設型給付費（子ども・子育て支援法第27</w:t>
      </w:r>
      <w:r w:rsidR="002D459F" w:rsidRPr="00B0753B">
        <w:rPr>
          <w:rFonts w:hAnsiTheme="minorEastAsia" w:hint="eastAsia"/>
          <w:szCs w:val="24"/>
        </w:rPr>
        <w:t>条第１項に規定する施設型給付費をいう。）の支給を受け、又は受けようとしたときは、遅滞なく、意見を付してその旨を市町村に通知するものとする。</w:t>
      </w:r>
    </w:p>
    <w:p w:rsidR="00B06D3E" w:rsidRPr="00B0753B" w:rsidRDefault="00B06D3E" w:rsidP="00B06D3E">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（苦情解決）</w:t>
      </w:r>
    </w:p>
    <w:p w:rsidR="002D459F" w:rsidRPr="00B0753B" w:rsidRDefault="00CE121A" w:rsidP="00B06D3E">
      <w:pPr>
        <w:ind w:left="240" w:hangingChars="100" w:hanging="240"/>
        <w:rPr>
          <w:rFonts w:hAnsiTheme="minorEastAsia"/>
          <w:szCs w:val="24"/>
        </w:rPr>
      </w:pPr>
      <w:r>
        <w:rPr>
          <w:rFonts w:hAnsiTheme="minorEastAsia" w:hint="eastAsia"/>
          <w:szCs w:val="24"/>
        </w:rPr>
        <w:t>第</w:t>
      </w:r>
      <w:r w:rsidR="00892DDD">
        <w:rPr>
          <w:rFonts w:hAnsiTheme="minorEastAsia" w:hint="eastAsia"/>
          <w:szCs w:val="24"/>
        </w:rPr>
        <w:t>17</w:t>
      </w:r>
      <w:r w:rsidR="002D459F" w:rsidRPr="00B0753B">
        <w:rPr>
          <w:rFonts w:hAnsiTheme="minorEastAsia" w:hint="eastAsia"/>
          <w:szCs w:val="24"/>
        </w:rPr>
        <w:t>条　本園は、園児又は保護者その他当該園児の家族からの苦情に迅速かつ適切</w:t>
      </w:r>
      <w:r w:rsidR="002D459F" w:rsidRPr="00B0753B">
        <w:rPr>
          <w:rFonts w:hAnsiTheme="minorEastAsia" w:hint="eastAsia"/>
          <w:szCs w:val="24"/>
        </w:rPr>
        <w:lastRenderedPageBreak/>
        <w:t>に対応するために、苦情を受け付けるための窓口を設置する等の必要な措置を講じるものとする。</w:t>
      </w:r>
    </w:p>
    <w:p w:rsidR="002D459F" w:rsidRDefault="002D459F" w:rsidP="00B06D3E">
      <w:pPr>
        <w:ind w:left="240" w:hangingChars="100" w:hanging="240"/>
        <w:rPr>
          <w:rFonts w:hAnsiTheme="minorEastAsia"/>
          <w:szCs w:val="24"/>
        </w:rPr>
      </w:pPr>
      <w:r w:rsidRPr="00B0753B">
        <w:rPr>
          <w:rFonts w:hAnsiTheme="minorEastAsia" w:hint="eastAsia"/>
          <w:szCs w:val="24"/>
        </w:rPr>
        <w:t>２　園長は、前項の苦情を受け付けた場合には、当該苦情の内容等を記録するものとする。</w:t>
      </w:r>
    </w:p>
    <w:p w:rsidR="00892DDD" w:rsidRDefault="00892DDD" w:rsidP="00B06D3E">
      <w:pPr>
        <w:ind w:left="240" w:hangingChars="100" w:hanging="240"/>
        <w:rPr>
          <w:rFonts w:hAnsiTheme="minorEastAsia"/>
          <w:szCs w:val="24"/>
        </w:rPr>
      </w:pPr>
    </w:p>
    <w:p w:rsidR="00892DDD" w:rsidRDefault="00892DDD" w:rsidP="00B06D3E">
      <w:pPr>
        <w:ind w:left="240" w:hangingChars="100" w:hanging="240"/>
        <w:rPr>
          <w:rFonts w:hAnsiTheme="minorEastAsia"/>
          <w:szCs w:val="24"/>
        </w:rPr>
      </w:pPr>
      <w:r>
        <w:rPr>
          <w:rFonts w:hAnsiTheme="minorEastAsia" w:hint="eastAsia"/>
          <w:szCs w:val="24"/>
        </w:rPr>
        <w:t xml:space="preserve">　（秘密保持等）</w:t>
      </w:r>
    </w:p>
    <w:p w:rsidR="00892DDD" w:rsidRDefault="00892DDD" w:rsidP="00B06D3E">
      <w:pPr>
        <w:ind w:left="240" w:hangingChars="100" w:hanging="240"/>
        <w:rPr>
          <w:rFonts w:hAnsiTheme="minorEastAsia"/>
          <w:szCs w:val="24"/>
        </w:rPr>
      </w:pPr>
      <w:r>
        <w:rPr>
          <w:rFonts w:hAnsiTheme="minorEastAsia" w:hint="eastAsia"/>
          <w:szCs w:val="24"/>
        </w:rPr>
        <w:t>第18条　本園の職員及び園長は、正当な理由がなく、その業務上知り得た園児又はその家族の秘密を漏らしてはならない。</w:t>
      </w:r>
    </w:p>
    <w:p w:rsidR="00892DDD" w:rsidRDefault="00892DDD" w:rsidP="00B06D3E">
      <w:pPr>
        <w:ind w:left="240" w:hangingChars="100" w:hanging="240"/>
        <w:rPr>
          <w:rFonts w:hAnsiTheme="minorEastAsia"/>
          <w:szCs w:val="24"/>
        </w:rPr>
      </w:pPr>
      <w:r>
        <w:rPr>
          <w:rFonts w:hAnsiTheme="minorEastAsia" w:hint="eastAsia"/>
          <w:szCs w:val="24"/>
        </w:rPr>
        <w:t xml:space="preserve">２　</w:t>
      </w:r>
      <w:r w:rsidR="004F2486">
        <w:rPr>
          <w:rFonts w:hAnsiTheme="minorEastAsia" w:hint="eastAsia"/>
          <w:szCs w:val="24"/>
        </w:rPr>
        <w:t>園長は、職員であったものが、正当な理由がなく、その業務上知り得た園児又は</w:t>
      </w:r>
    </w:p>
    <w:p w:rsidR="004F2486" w:rsidRPr="004F2486" w:rsidRDefault="004F2486" w:rsidP="00B06D3E">
      <w:pPr>
        <w:ind w:left="240" w:hangingChars="100" w:hanging="240"/>
        <w:rPr>
          <w:rFonts w:hAnsiTheme="minorEastAsia"/>
          <w:szCs w:val="24"/>
        </w:rPr>
      </w:pPr>
      <w:r>
        <w:rPr>
          <w:rFonts w:hAnsiTheme="minorEastAsia" w:hint="eastAsia"/>
          <w:szCs w:val="24"/>
        </w:rPr>
        <w:t xml:space="preserve">　その家族の秘密を漏らすことがないよう、必要な措置を講じなければならない。</w:t>
      </w:r>
    </w:p>
    <w:p w:rsidR="00B06D3E" w:rsidRPr="00B0753B" w:rsidRDefault="00B06D3E" w:rsidP="00B06D3E">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 xml:space="preserve">　（記録の整備）</w:t>
      </w:r>
    </w:p>
    <w:p w:rsidR="002D459F" w:rsidRPr="00B0753B" w:rsidRDefault="00CE121A" w:rsidP="002D459F">
      <w:pPr>
        <w:rPr>
          <w:rFonts w:hAnsiTheme="minorEastAsia"/>
          <w:szCs w:val="24"/>
        </w:rPr>
      </w:pPr>
      <w:r>
        <w:rPr>
          <w:rFonts w:hAnsiTheme="minorEastAsia" w:hint="eastAsia"/>
          <w:szCs w:val="24"/>
        </w:rPr>
        <w:t>第</w:t>
      </w:r>
      <w:r w:rsidR="004F2486">
        <w:rPr>
          <w:rFonts w:hAnsiTheme="minorEastAsia" w:hint="eastAsia"/>
          <w:szCs w:val="24"/>
        </w:rPr>
        <w:t>19</w:t>
      </w:r>
      <w:r w:rsidR="002D459F" w:rsidRPr="00B0753B">
        <w:rPr>
          <w:rFonts w:hAnsiTheme="minorEastAsia" w:hint="eastAsia"/>
          <w:szCs w:val="24"/>
        </w:rPr>
        <w:t>条　本園は、職員、設備及び会計に関する諸記録を整備するものとする。</w:t>
      </w:r>
    </w:p>
    <w:p w:rsidR="002D459F" w:rsidRPr="00B0753B" w:rsidRDefault="002D459F" w:rsidP="00DC6592">
      <w:pPr>
        <w:ind w:left="240" w:hangingChars="100" w:hanging="240"/>
        <w:rPr>
          <w:rFonts w:hAnsiTheme="minorEastAsia"/>
          <w:szCs w:val="24"/>
        </w:rPr>
      </w:pPr>
      <w:r w:rsidRPr="00B0753B">
        <w:rPr>
          <w:rFonts w:hAnsiTheme="minorEastAsia" w:hint="eastAsia"/>
          <w:szCs w:val="24"/>
        </w:rPr>
        <w:t>２　本園は、園児に対する教育及び保育の提供に関する次に掲げる記録を整備し、その完結の日から５年間保存するものとする。</w:t>
      </w:r>
    </w:p>
    <w:p w:rsidR="002D459F" w:rsidRPr="00B0753B" w:rsidRDefault="002D459F" w:rsidP="00DC6592">
      <w:pPr>
        <w:ind w:firstLineChars="100" w:firstLine="240"/>
        <w:rPr>
          <w:rFonts w:hAnsiTheme="minorEastAsia"/>
          <w:szCs w:val="24"/>
        </w:rPr>
      </w:pPr>
      <w:r w:rsidRPr="00B0753B">
        <w:rPr>
          <w:rFonts w:hAnsiTheme="minorEastAsia" w:hint="eastAsia"/>
          <w:szCs w:val="24"/>
        </w:rPr>
        <w:t>(1)　教育及び保育の提供に当たっての計画</w:t>
      </w:r>
    </w:p>
    <w:p w:rsidR="002D459F" w:rsidRPr="00B0753B" w:rsidRDefault="002D459F" w:rsidP="00DC6592">
      <w:pPr>
        <w:ind w:firstLineChars="100" w:firstLine="240"/>
        <w:rPr>
          <w:rFonts w:hAnsiTheme="minorEastAsia"/>
          <w:szCs w:val="24"/>
        </w:rPr>
      </w:pPr>
      <w:r w:rsidRPr="00B0753B">
        <w:rPr>
          <w:rFonts w:hAnsiTheme="minorEastAsia" w:hint="eastAsia"/>
          <w:szCs w:val="24"/>
        </w:rPr>
        <w:t>(2)　提供した教育及び保育に係る記録</w:t>
      </w:r>
    </w:p>
    <w:p w:rsidR="002D459F" w:rsidRPr="00B0753B" w:rsidRDefault="002D459F" w:rsidP="00DC6592">
      <w:pPr>
        <w:ind w:firstLineChars="100" w:firstLine="240"/>
        <w:rPr>
          <w:rFonts w:hAnsiTheme="minorEastAsia"/>
          <w:szCs w:val="24"/>
        </w:rPr>
      </w:pPr>
      <w:r w:rsidRPr="00B0753B">
        <w:rPr>
          <w:rFonts w:hAnsiTheme="minorEastAsia" w:hint="eastAsia"/>
          <w:szCs w:val="24"/>
        </w:rPr>
        <w:t>(3)　第</w:t>
      </w:r>
      <w:r w:rsidR="002315CF">
        <w:rPr>
          <w:rFonts w:hAnsiTheme="minorEastAsia" w:hint="eastAsia"/>
          <w:szCs w:val="24"/>
        </w:rPr>
        <w:t>12</w:t>
      </w:r>
      <w:r w:rsidRPr="00B0753B">
        <w:rPr>
          <w:rFonts w:hAnsiTheme="minorEastAsia" w:hint="eastAsia"/>
          <w:szCs w:val="24"/>
        </w:rPr>
        <w:t>条に規定する市町村への通知の記録</w:t>
      </w:r>
    </w:p>
    <w:p w:rsidR="002D459F" w:rsidRPr="00B0753B" w:rsidRDefault="002D459F" w:rsidP="00DC6592">
      <w:pPr>
        <w:ind w:firstLineChars="100" w:firstLine="240"/>
        <w:rPr>
          <w:rFonts w:hAnsiTheme="minorEastAsia"/>
          <w:szCs w:val="24"/>
        </w:rPr>
      </w:pPr>
      <w:r w:rsidRPr="00B0753B">
        <w:rPr>
          <w:rFonts w:hAnsiTheme="minorEastAsia" w:hint="eastAsia"/>
          <w:szCs w:val="24"/>
        </w:rPr>
        <w:t>(4)</w:t>
      </w:r>
      <w:r w:rsidR="002315CF">
        <w:rPr>
          <w:rFonts w:hAnsiTheme="minorEastAsia" w:hint="eastAsia"/>
          <w:szCs w:val="24"/>
        </w:rPr>
        <w:t xml:space="preserve">　第13</w:t>
      </w:r>
      <w:r w:rsidRPr="00B0753B">
        <w:rPr>
          <w:rFonts w:hAnsiTheme="minorEastAsia" w:hint="eastAsia"/>
          <w:szCs w:val="24"/>
        </w:rPr>
        <w:t>条第２項に規定する苦情の内容等の記録</w:t>
      </w:r>
    </w:p>
    <w:p w:rsidR="002D459F" w:rsidRPr="00B0753B" w:rsidRDefault="002D459F" w:rsidP="002315CF">
      <w:pPr>
        <w:ind w:leftChars="101" w:left="722" w:hangingChars="200" w:hanging="480"/>
        <w:rPr>
          <w:rFonts w:hAnsiTheme="minorEastAsia"/>
          <w:szCs w:val="24"/>
        </w:rPr>
      </w:pPr>
      <w:r w:rsidRPr="00B0753B">
        <w:rPr>
          <w:rFonts w:hAnsiTheme="minorEastAsia" w:hint="eastAsia"/>
          <w:szCs w:val="24"/>
        </w:rPr>
        <w:t>(5)</w:t>
      </w:r>
      <w:r w:rsidR="002315CF">
        <w:rPr>
          <w:rFonts w:hAnsiTheme="minorEastAsia" w:hint="eastAsia"/>
          <w:szCs w:val="24"/>
        </w:rPr>
        <w:t xml:space="preserve">　第11</w:t>
      </w:r>
      <w:r w:rsidRPr="00B0753B">
        <w:rPr>
          <w:rFonts w:hAnsiTheme="minorEastAsia" w:hint="eastAsia"/>
          <w:szCs w:val="24"/>
        </w:rPr>
        <w:t>条第４項に規定する事故の状況及び事故に際してとった処置についての記録</w:t>
      </w:r>
    </w:p>
    <w:p w:rsidR="00DC6592" w:rsidRPr="00B0753B" w:rsidRDefault="00DC6592" w:rsidP="00CE121A">
      <w:pPr>
        <w:ind w:leftChars="114" w:left="514" w:hangingChars="100" w:hanging="240"/>
        <w:rPr>
          <w:rFonts w:hAnsiTheme="minorEastAsia"/>
          <w:szCs w:val="24"/>
        </w:rPr>
      </w:pPr>
    </w:p>
    <w:p w:rsidR="00DC6592" w:rsidRPr="00B0753B" w:rsidRDefault="00DC6592" w:rsidP="00CE121A">
      <w:pPr>
        <w:ind w:leftChars="114" w:left="514" w:hangingChars="100" w:hanging="240"/>
        <w:rPr>
          <w:rFonts w:hAnsiTheme="minorEastAsia"/>
          <w:szCs w:val="24"/>
        </w:rPr>
      </w:pPr>
      <w:r w:rsidRPr="00B0753B">
        <w:rPr>
          <w:rFonts w:hAnsiTheme="minorEastAsia" w:hint="eastAsia"/>
          <w:szCs w:val="24"/>
        </w:rPr>
        <w:t>（その他特定教育・保育施設の運営に関する重要事項）</w:t>
      </w:r>
    </w:p>
    <w:p w:rsidR="00DC6592" w:rsidRPr="00B0753B" w:rsidRDefault="00CE121A" w:rsidP="00DC6592">
      <w:pPr>
        <w:ind w:leftChars="1" w:left="480" w:hangingChars="199" w:hanging="478"/>
        <w:rPr>
          <w:rFonts w:hAnsiTheme="minorEastAsia"/>
          <w:szCs w:val="24"/>
        </w:rPr>
      </w:pPr>
      <w:r>
        <w:rPr>
          <w:rFonts w:hAnsiTheme="minorEastAsia" w:hint="eastAsia"/>
          <w:szCs w:val="24"/>
        </w:rPr>
        <w:t>第</w:t>
      </w:r>
      <w:r w:rsidR="004F2486">
        <w:rPr>
          <w:rFonts w:hAnsiTheme="minorEastAsia" w:hint="eastAsia"/>
          <w:szCs w:val="24"/>
        </w:rPr>
        <w:t>20</w:t>
      </w:r>
      <w:r w:rsidR="00DC6592" w:rsidRPr="00B0753B">
        <w:rPr>
          <w:rFonts w:hAnsiTheme="minorEastAsia" w:hint="eastAsia"/>
          <w:szCs w:val="24"/>
        </w:rPr>
        <w:t xml:space="preserve">条　</w:t>
      </w:r>
      <w:r w:rsidR="00D306AA" w:rsidRPr="00B0753B">
        <w:rPr>
          <w:rFonts w:hAnsiTheme="minorEastAsia" w:hint="eastAsia"/>
          <w:szCs w:val="24"/>
        </w:rPr>
        <w:t>・・・</w:t>
      </w:r>
    </w:p>
    <w:p w:rsidR="00B06D3E" w:rsidRPr="00B0753B" w:rsidRDefault="00B06D3E" w:rsidP="00B06D3E">
      <w:pPr>
        <w:ind w:left="240" w:hangingChars="100" w:hanging="240"/>
        <w:rPr>
          <w:rFonts w:hAnsiTheme="minorEastAsia"/>
          <w:szCs w:val="24"/>
        </w:rPr>
      </w:pPr>
    </w:p>
    <w:p w:rsidR="002D459F" w:rsidRPr="00B0753B" w:rsidRDefault="002D459F" w:rsidP="002D459F">
      <w:pPr>
        <w:rPr>
          <w:rFonts w:hAnsiTheme="minorEastAsia"/>
          <w:szCs w:val="24"/>
        </w:rPr>
      </w:pPr>
      <w:r w:rsidRPr="00B0753B">
        <w:rPr>
          <w:rFonts w:hAnsiTheme="minorEastAsia" w:hint="eastAsia"/>
          <w:szCs w:val="24"/>
        </w:rPr>
        <w:t>附　則</w:t>
      </w:r>
    </w:p>
    <w:p w:rsidR="002D459F" w:rsidRPr="00B0753B" w:rsidRDefault="007176EB" w:rsidP="002D459F">
      <w:pPr>
        <w:rPr>
          <w:rFonts w:hAnsiTheme="minorEastAsia"/>
          <w:szCs w:val="24"/>
        </w:rPr>
      </w:pPr>
      <w:r>
        <w:rPr>
          <w:rFonts w:hAnsiTheme="minorEastAsia" w:hint="eastAsia"/>
          <w:szCs w:val="24"/>
        </w:rPr>
        <w:t xml:space="preserve">　この規程は、令和</w:t>
      </w:r>
      <w:r w:rsidR="00B06D3E" w:rsidRPr="00B0753B">
        <w:rPr>
          <w:rFonts w:hAnsiTheme="minorEastAsia" w:hint="eastAsia"/>
          <w:szCs w:val="24"/>
        </w:rPr>
        <w:t>○年〇月〇</w:t>
      </w:r>
      <w:r w:rsidR="002D459F" w:rsidRPr="00B0753B">
        <w:rPr>
          <w:rFonts w:hAnsiTheme="minorEastAsia" w:hint="eastAsia"/>
          <w:szCs w:val="24"/>
        </w:rPr>
        <w:t>日から施行する。</w:t>
      </w:r>
    </w:p>
    <w:p w:rsidR="002D459F" w:rsidRPr="00B0753B" w:rsidRDefault="002D459F" w:rsidP="002D459F">
      <w:pPr>
        <w:rPr>
          <w:rFonts w:hAnsiTheme="minorEastAsia"/>
          <w:szCs w:val="24"/>
        </w:rPr>
      </w:pPr>
    </w:p>
    <w:p w:rsidR="002D459F" w:rsidRPr="00B0753B" w:rsidRDefault="002D459F" w:rsidP="002D459F">
      <w:pPr>
        <w:rPr>
          <w:rFonts w:hAnsiTheme="minorEastAsia"/>
          <w:szCs w:val="24"/>
        </w:rPr>
      </w:pPr>
    </w:p>
    <w:p w:rsidR="002D459F" w:rsidRPr="00B0753B" w:rsidRDefault="002D459F" w:rsidP="002D459F">
      <w:pPr>
        <w:rPr>
          <w:rFonts w:hAnsiTheme="minorEastAsia"/>
          <w:szCs w:val="24"/>
        </w:rPr>
      </w:pPr>
    </w:p>
    <w:p w:rsidR="00B06D3E" w:rsidRPr="002315CF" w:rsidRDefault="002315CF" w:rsidP="002315CF">
      <w:pPr>
        <w:rPr>
          <w:rFonts w:hAnsiTheme="minorEastAsia"/>
          <w:szCs w:val="24"/>
        </w:rPr>
      </w:pPr>
      <w:r>
        <w:rPr>
          <w:rFonts w:hAnsiTheme="minorEastAsia" w:hint="eastAsia"/>
          <w:szCs w:val="24"/>
        </w:rPr>
        <w:t>別表（第８</w:t>
      </w:r>
      <w:r w:rsidR="002D459F" w:rsidRPr="00B0753B">
        <w:rPr>
          <w:rFonts w:hAnsiTheme="minorEastAsia" w:hint="eastAsia"/>
          <w:szCs w:val="24"/>
        </w:rPr>
        <w:t>条関係）</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4110"/>
        <w:gridCol w:w="2706"/>
      </w:tblGrid>
      <w:tr w:rsidR="00B06D3E" w:rsidRPr="00B0753B" w:rsidTr="005B58A1">
        <w:tc>
          <w:tcPr>
            <w:tcW w:w="2226" w:type="dxa"/>
          </w:tcPr>
          <w:p w:rsidR="00B06D3E" w:rsidRPr="00B0753B" w:rsidRDefault="00B06D3E" w:rsidP="005B58A1">
            <w:pPr>
              <w:pStyle w:val="a3"/>
              <w:spacing w:line="300" w:lineRule="auto"/>
              <w:jc w:val="center"/>
              <w:rPr>
                <w:rFonts w:ascii="ＭＳ 明朝" w:hAnsi="ＭＳ 明朝" w:cs="ＭＳ 明朝"/>
                <w:sz w:val="24"/>
              </w:rPr>
            </w:pPr>
            <w:r w:rsidRPr="00B0753B">
              <w:rPr>
                <w:rFonts w:ascii="ＭＳ 明朝" w:hAnsi="ＭＳ 明朝" w:cs="ＭＳ 明朝" w:hint="eastAsia"/>
                <w:sz w:val="24"/>
              </w:rPr>
              <w:t>種　類</w:t>
            </w:r>
          </w:p>
        </w:tc>
        <w:tc>
          <w:tcPr>
            <w:tcW w:w="4110" w:type="dxa"/>
          </w:tcPr>
          <w:p w:rsidR="00B06D3E" w:rsidRPr="00B0753B" w:rsidRDefault="00B06D3E" w:rsidP="005B58A1">
            <w:pPr>
              <w:pStyle w:val="a3"/>
              <w:spacing w:line="300" w:lineRule="auto"/>
              <w:jc w:val="center"/>
              <w:rPr>
                <w:rFonts w:ascii="ＭＳ 明朝" w:hAnsi="ＭＳ 明朝" w:cs="ＭＳ 明朝"/>
                <w:sz w:val="24"/>
              </w:rPr>
            </w:pPr>
            <w:r w:rsidRPr="00B0753B">
              <w:rPr>
                <w:rFonts w:ascii="ＭＳ 明朝" w:hAnsi="ＭＳ 明朝" w:cs="ＭＳ 明朝" w:hint="eastAsia"/>
                <w:sz w:val="24"/>
              </w:rPr>
              <w:t>内容、支払を求める理由</w:t>
            </w:r>
          </w:p>
        </w:tc>
        <w:tc>
          <w:tcPr>
            <w:tcW w:w="2706" w:type="dxa"/>
          </w:tcPr>
          <w:p w:rsidR="00B06D3E" w:rsidRPr="00B0753B" w:rsidRDefault="00B06D3E" w:rsidP="005B58A1">
            <w:pPr>
              <w:pStyle w:val="a3"/>
              <w:spacing w:line="300" w:lineRule="auto"/>
              <w:jc w:val="center"/>
              <w:rPr>
                <w:rFonts w:ascii="ＭＳ 明朝" w:hAnsi="ＭＳ 明朝" w:cs="ＭＳ 明朝"/>
                <w:sz w:val="24"/>
              </w:rPr>
            </w:pPr>
            <w:r w:rsidRPr="00B0753B">
              <w:rPr>
                <w:rFonts w:ascii="ＭＳ 明朝" w:hAnsi="ＭＳ 明朝" w:cs="ＭＳ 明朝" w:hint="eastAsia"/>
                <w:sz w:val="24"/>
              </w:rPr>
              <w:t>金　額</w:t>
            </w:r>
          </w:p>
        </w:tc>
      </w:tr>
      <w:tr w:rsidR="00B06D3E" w:rsidRPr="00B0753B" w:rsidTr="005B58A1">
        <w:tc>
          <w:tcPr>
            <w:tcW w:w="2226" w:type="dxa"/>
            <w:vAlign w:val="center"/>
          </w:tcPr>
          <w:p w:rsidR="00B06D3E" w:rsidRPr="00B0753B" w:rsidRDefault="00B06D3E" w:rsidP="005B58A1">
            <w:pPr>
              <w:pStyle w:val="a3"/>
              <w:spacing w:line="300" w:lineRule="auto"/>
              <w:rPr>
                <w:rFonts w:ascii="ＭＳ 明朝" w:hAnsi="ＭＳ 明朝" w:cs="ＭＳ 明朝"/>
                <w:sz w:val="24"/>
              </w:rPr>
            </w:pPr>
          </w:p>
        </w:tc>
        <w:tc>
          <w:tcPr>
            <w:tcW w:w="4110" w:type="dxa"/>
            <w:vAlign w:val="center"/>
          </w:tcPr>
          <w:p w:rsidR="00B06D3E" w:rsidRPr="00B0753B" w:rsidRDefault="00B06D3E" w:rsidP="005B58A1">
            <w:pPr>
              <w:pStyle w:val="a3"/>
              <w:spacing w:line="300" w:lineRule="auto"/>
              <w:rPr>
                <w:rFonts w:ascii="ＭＳ 明朝" w:hAnsi="ＭＳ 明朝" w:cs="ＭＳ 明朝"/>
                <w:sz w:val="24"/>
              </w:rPr>
            </w:pPr>
          </w:p>
        </w:tc>
        <w:tc>
          <w:tcPr>
            <w:tcW w:w="2706" w:type="dxa"/>
            <w:vAlign w:val="center"/>
          </w:tcPr>
          <w:p w:rsidR="00B06D3E" w:rsidRPr="00B0753B" w:rsidRDefault="00B06D3E" w:rsidP="005B58A1">
            <w:pPr>
              <w:pStyle w:val="a3"/>
              <w:spacing w:line="300" w:lineRule="auto"/>
              <w:jc w:val="center"/>
              <w:rPr>
                <w:rFonts w:ascii="ＭＳ 明朝" w:hAnsi="ＭＳ 明朝" w:cs="ＭＳ 明朝"/>
                <w:sz w:val="24"/>
              </w:rPr>
            </w:pPr>
          </w:p>
        </w:tc>
      </w:tr>
      <w:tr w:rsidR="00B06D3E" w:rsidRPr="00B0753B" w:rsidTr="005B58A1">
        <w:tc>
          <w:tcPr>
            <w:tcW w:w="2226" w:type="dxa"/>
            <w:vAlign w:val="center"/>
          </w:tcPr>
          <w:p w:rsidR="00B06D3E" w:rsidRPr="00B0753B" w:rsidRDefault="00B06D3E" w:rsidP="005B58A1">
            <w:pPr>
              <w:pStyle w:val="a3"/>
              <w:spacing w:line="300" w:lineRule="auto"/>
              <w:rPr>
                <w:rFonts w:ascii="ＭＳ 明朝" w:hAnsi="ＭＳ 明朝" w:cs="ＭＳ 明朝"/>
                <w:sz w:val="24"/>
              </w:rPr>
            </w:pPr>
          </w:p>
        </w:tc>
        <w:tc>
          <w:tcPr>
            <w:tcW w:w="4110" w:type="dxa"/>
          </w:tcPr>
          <w:p w:rsidR="00B06D3E" w:rsidRPr="00B0753B" w:rsidRDefault="00B06D3E" w:rsidP="005B58A1">
            <w:pPr>
              <w:pStyle w:val="a3"/>
              <w:spacing w:line="300" w:lineRule="auto"/>
              <w:rPr>
                <w:rFonts w:ascii="ＭＳ 明朝" w:hAnsi="ＭＳ 明朝" w:cs="ＭＳ 明朝"/>
                <w:sz w:val="24"/>
              </w:rPr>
            </w:pPr>
          </w:p>
        </w:tc>
        <w:tc>
          <w:tcPr>
            <w:tcW w:w="2706" w:type="dxa"/>
            <w:vAlign w:val="center"/>
          </w:tcPr>
          <w:p w:rsidR="00B06D3E" w:rsidRPr="00B0753B" w:rsidRDefault="00B06D3E" w:rsidP="005B58A1">
            <w:pPr>
              <w:pStyle w:val="a3"/>
              <w:spacing w:line="300" w:lineRule="auto"/>
              <w:jc w:val="center"/>
              <w:rPr>
                <w:rFonts w:ascii="ＭＳ 明朝" w:hAnsi="ＭＳ 明朝" w:cs="ＭＳ 明朝"/>
                <w:sz w:val="24"/>
              </w:rPr>
            </w:pPr>
          </w:p>
        </w:tc>
      </w:tr>
    </w:tbl>
    <w:p w:rsidR="00252C9E" w:rsidRPr="00B0753B" w:rsidRDefault="00252C9E">
      <w:pPr>
        <w:rPr>
          <w:rFonts w:hAnsiTheme="minorEastAsia"/>
          <w:szCs w:val="24"/>
        </w:rPr>
      </w:pPr>
    </w:p>
    <w:sectPr w:rsidR="00252C9E" w:rsidRPr="00B0753B" w:rsidSect="00CE121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4BB" w:rsidRDefault="00FF34BB" w:rsidP="008D017F">
      <w:r>
        <w:separator/>
      </w:r>
    </w:p>
  </w:endnote>
  <w:endnote w:type="continuationSeparator" w:id="0">
    <w:p w:rsidR="00FF34BB" w:rsidRDefault="00FF34BB" w:rsidP="008D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4BB" w:rsidRDefault="00FF34BB" w:rsidP="008D017F">
      <w:r>
        <w:separator/>
      </w:r>
    </w:p>
  </w:footnote>
  <w:footnote w:type="continuationSeparator" w:id="0">
    <w:p w:rsidR="00FF34BB" w:rsidRDefault="00FF34BB" w:rsidP="008D01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9F"/>
    <w:rsid w:val="002315CF"/>
    <w:rsid w:val="00252C9E"/>
    <w:rsid w:val="002D459F"/>
    <w:rsid w:val="00303068"/>
    <w:rsid w:val="003135E6"/>
    <w:rsid w:val="00381B7E"/>
    <w:rsid w:val="004F2486"/>
    <w:rsid w:val="00562DFC"/>
    <w:rsid w:val="007176EB"/>
    <w:rsid w:val="00892DDD"/>
    <w:rsid w:val="008D017F"/>
    <w:rsid w:val="00956538"/>
    <w:rsid w:val="00B06D3E"/>
    <w:rsid w:val="00B0753B"/>
    <w:rsid w:val="00CE121A"/>
    <w:rsid w:val="00D306AA"/>
    <w:rsid w:val="00DC6592"/>
    <w:rsid w:val="00FF3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AFCBC08"/>
  <w15:docId w15:val="{46EFE74D-300B-4081-A0A2-6C60972C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21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例規"/>
    <w:basedOn w:val="a"/>
    <w:link w:val="a4"/>
    <w:rsid w:val="00B06D3E"/>
    <w:pPr>
      <w:spacing w:line="360" w:lineRule="auto"/>
    </w:pPr>
    <w:rPr>
      <w:rFonts w:ascii="Century" w:eastAsia="ＭＳ 明朝" w:hAnsi="Century" w:cs="Times New Roman"/>
      <w:spacing w:val="30"/>
      <w:sz w:val="22"/>
      <w:szCs w:val="24"/>
    </w:rPr>
  </w:style>
  <w:style w:type="character" w:customStyle="1" w:styleId="a4">
    <w:name w:val="例規 (文字)"/>
    <w:link w:val="a3"/>
    <w:locked/>
    <w:rsid w:val="00B06D3E"/>
    <w:rPr>
      <w:rFonts w:ascii="Century" w:eastAsia="ＭＳ 明朝" w:hAnsi="Century" w:cs="Times New Roman"/>
      <w:spacing w:val="30"/>
      <w:sz w:val="22"/>
      <w:szCs w:val="24"/>
    </w:rPr>
  </w:style>
  <w:style w:type="paragraph" w:styleId="a5">
    <w:name w:val="header"/>
    <w:basedOn w:val="a"/>
    <w:link w:val="a6"/>
    <w:uiPriority w:val="99"/>
    <w:unhideWhenUsed/>
    <w:rsid w:val="008D017F"/>
    <w:pPr>
      <w:tabs>
        <w:tab w:val="center" w:pos="4252"/>
        <w:tab w:val="right" w:pos="8504"/>
      </w:tabs>
      <w:snapToGrid w:val="0"/>
    </w:pPr>
  </w:style>
  <w:style w:type="character" w:customStyle="1" w:styleId="a6">
    <w:name w:val="ヘッダー (文字)"/>
    <w:basedOn w:val="a0"/>
    <w:link w:val="a5"/>
    <w:uiPriority w:val="99"/>
    <w:rsid w:val="008D017F"/>
  </w:style>
  <w:style w:type="paragraph" w:styleId="a7">
    <w:name w:val="footer"/>
    <w:basedOn w:val="a"/>
    <w:link w:val="a8"/>
    <w:uiPriority w:val="99"/>
    <w:unhideWhenUsed/>
    <w:rsid w:val="008D017F"/>
    <w:pPr>
      <w:tabs>
        <w:tab w:val="center" w:pos="4252"/>
        <w:tab w:val="right" w:pos="8504"/>
      </w:tabs>
      <w:snapToGrid w:val="0"/>
    </w:pPr>
  </w:style>
  <w:style w:type="character" w:customStyle="1" w:styleId="a8">
    <w:name w:val="フッター (文字)"/>
    <w:basedOn w:val="a0"/>
    <w:link w:val="a7"/>
    <w:uiPriority w:val="99"/>
    <w:rsid w:val="008D0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6</Pages>
  <Words>669</Words>
  <Characters>3815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1650439</cp:lastModifiedBy>
  <cp:revision>8</cp:revision>
  <cp:lastPrinted>2015-08-26T02:47:00Z</cp:lastPrinted>
  <dcterms:created xsi:type="dcterms:W3CDTF">2015-08-19T11:32:00Z</dcterms:created>
  <dcterms:modified xsi:type="dcterms:W3CDTF">2023-10-30T05:21:00Z</dcterms:modified>
</cp:coreProperties>
</file>