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B2A3" w14:textId="502DA993" w:rsidR="00165E58" w:rsidRPr="001C3B09" w:rsidRDefault="00165E58" w:rsidP="00165E58">
      <w:pPr>
        <w:overflowPunct w:val="0"/>
        <w:spacing w:line="340" w:lineRule="exact"/>
        <w:textAlignment w:val="baseline"/>
        <w:rPr>
          <w:rFonts w:ascii="ＭＳ 明朝" w:eastAsia="ＭＳ 明朝" w:hAnsi="ＭＳ 明朝" w:cs="ＭＳ ゴシック"/>
          <w:kern w:val="0"/>
          <w:szCs w:val="21"/>
        </w:rPr>
      </w:pPr>
      <w:r w:rsidRPr="001C3B09">
        <w:rPr>
          <w:rFonts w:ascii="ＭＳ 明朝" w:eastAsia="ＭＳ 明朝" w:hAnsi="ＭＳ 明朝" w:cs="ＭＳ ゴシック" w:hint="eastAsia"/>
          <w:kern w:val="0"/>
          <w:szCs w:val="21"/>
        </w:rPr>
        <w:t>別記第１号-１様式（第２条関係）</w:t>
      </w:r>
    </w:p>
    <w:p w14:paraId="6E36EDE8" w14:textId="77777777" w:rsidR="00165E58" w:rsidRPr="001C3B09" w:rsidRDefault="00165E58" w:rsidP="00165E58">
      <w:pPr>
        <w:overflowPunct w:val="0"/>
        <w:spacing w:line="340" w:lineRule="exact"/>
        <w:jc w:val="center"/>
        <w:textAlignment w:val="baseline"/>
        <w:rPr>
          <w:rFonts w:ascii="ＭＳ ゴシック" w:eastAsia="ＭＳ ゴシック" w:hAnsi="Times New Roman"/>
          <w:b/>
          <w:kern w:val="0"/>
          <w:sz w:val="28"/>
          <w:szCs w:val="28"/>
        </w:rPr>
      </w:pPr>
    </w:p>
    <w:p w14:paraId="76D3C775" w14:textId="03E0551B" w:rsidR="00165E58" w:rsidRPr="001C3B09" w:rsidRDefault="00F3088A" w:rsidP="007B2675">
      <w:pPr>
        <w:overflowPunct w:val="0"/>
        <w:spacing w:line="340" w:lineRule="exact"/>
        <w:jc w:val="center"/>
        <w:textAlignment w:val="baseline"/>
        <w:rPr>
          <w:rFonts w:ascii="ＭＳ ゴシック" w:eastAsia="ＭＳ ゴシック" w:hAnsi="Times New Roman"/>
          <w:b/>
          <w:kern w:val="0"/>
          <w:sz w:val="28"/>
          <w:szCs w:val="28"/>
        </w:rPr>
      </w:pPr>
      <w:r>
        <w:rPr>
          <w:rFonts w:ascii="ＭＳ ゴシック" w:eastAsia="ＭＳ ゴシック" w:hAnsi="ＭＳ ゴシック" w:cs="ＭＳ ゴシック"/>
          <w:noProof/>
          <w:kern w:val="0"/>
          <w:sz w:val="24"/>
          <w:szCs w:val="24"/>
        </w:rPr>
        <w:object w:dxaOrig="1440" w:dyaOrig="1440" w14:anchorId="60296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9pt;height:17pt;z-index:251659264">
            <v:imagedata r:id="rId8" o:title=""/>
          </v:shape>
          <o:OLEObject Type="Embed" ProgID="Equation.3" ShapeID="_x0000_s1028" DrawAspect="Content" ObjectID="_1811941000" r:id="rId9"/>
        </w:object>
      </w:r>
      <w:r w:rsidR="00165E58" w:rsidRPr="001C3B09">
        <w:rPr>
          <w:rFonts w:ascii="ＭＳ ゴシック" w:eastAsia="ＭＳ ゴシック" w:hAnsi="Times New Roman" w:hint="eastAsia"/>
          <w:b/>
          <w:kern w:val="0"/>
          <w:sz w:val="28"/>
          <w:szCs w:val="28"/>
        </w:rPr>
        <w:t>熊本県世界チャレンジ支援基金　寄附申込書</w:t>
      </w:r>
    </w:p>
    <w:p w14:paraId="3597B85C" w14:textId="77777777" w:rsidR="00165E58" w:rsidRPr="001C3B09" w:rsidRDefault="00165E58" w:rsidP="00165E58">
      <w:pPr>
        <w:overflowPunct w:val="0"/>
        <w:spacing w:line="340" w:lineRule="exact"/>
        <w:textAlignment w:val="baseline"/>
        <w:rPr>
          <w:rFonts w:ascii="ＭＳ ゴシック" w:eastAsia="ＭＳ ゴシック" w:hAnsi="Times New Roman" w:cs="ＭＳ ゴシック"/>
          <w:kern w:val="0"/>
          <w:sz w:val="24"/>
          <w:szCs w:val="24"/>
          <w:bdr w:val="single" w:sz="4" w:space="0" w:color="auto"/>
        </w:rPr>
      </w:pPr>
    </w:p>
    <w:p w14:paraId="188867C8" w14:textId="77777777" w:rsidR="00165E58" w:rsidRPr="001C3B09" w:rsidRDefault="00165E58" w:rsidP="00165E58">
      <w:pPr>
        <w:overflowPunct w:val="0"/>
        <w:spacing w:line="340" w:lineRule="exact"/>
        <w:ind w:firstLineChars="100" w:firstLine="240"/>
        <w:textAlignment w:val="baseline"/>
        <w:rPr>
          <w:rFonts w:ascii="ＭＳ ゴシック" w:eastAsia="ＭＳ ゴシック" w:hAnsi="ＭＳ ゴシック" w:cs="ＭＳ ゴシック"/>
          <w:kern w:val="0"/>
          <w:sz w:val="24"/>
          <w:szCs w:val="24"/>
        </w:rPr>
      </w:pPr>
      <w:r w:rsidRPr="001C3B09">
        <w:rPr>
          <w:rFonts w:ascii="ＭＳ ゴシック" w:eastAsia="ＭＳ ゴシック" w:hAnsi="ＭＳ ゴシック" w:cs="ＭＳ ゴシック" w:hint="eastAsia"/>
          <w:kern w:val="0"/>
          <w:sz w:val="24"/>
          <w:szCs w:val="24"/>
        </w:rPr>
        <w:t>熊本県知事　様</w:t>
      </w:r>
    </w:p>
    <w:p w14:paraId="44022CA3" w14:textId="77777777" w:rsidR="00165E58" w:rsidRPr="001C3B09" w:rsidRDefault="00165E58" w:rsidP="00165E58">
      <w:pPr>
        <w:overflowPunct w:val="0"/>
        <w:spacing w:line="340" w:lineRule="exact"/>
        <w:textAlignment w:val="baseline"/>
        <w:rPr>
          <w:rFonts w:ascii="ＭＳ ゴシック" w:eastAsia="ＭＳ ゴシック" w:hAnsi="ＭＳ ゴシック" w:cs="ＭＳ ゴシック"/>
          <w:kern w:val="0"/>
          <w:sz w:val="24"/>
          <w:szCs w:val="24"/>
        </w:rPr>
      </w:pPr>
    </w:p>
    <w:p w14:paraId="53DB8730" w14:textId="02CF5229" w:rsidR="00165E58" w:rsidRPr="001C3B09" w:rsidRDefault="00165E58" w:rsidP="00165E58">
      <w:pPr>
        <w:rPr>
          <w:rFonts w:ascii="ＭＳ ゴシック" w:eastAsia="ＭＳ ゴシック" w:hAnsi="ＭＳ ゴシック" w:cs="ＭＳ ゴシック"/>
          <w:kern w:val="0"/>
          <w:sz w:val="24"/>
          <w:szCs w:val="24"/>
        </w:rPr>
      </w:pPr>
      <w:r w:rsidRPr="001C3B09">
        <w:rPr>
          <w:rFonts w:ascii="ＭＳ ゴシック" w:eastAsia="ＭＳ ゴシック" w:hAnsi="ＭＳ ゴシック" w:cs="ＭＳ ゴシック" w:hint="eastAsia"/>
          <w:kern w:val="0"/>
          <w:sz w:val="24"/>
          <w:szCs w:val="24"/>
        </w:rPr>
        <w:t>熊本県世界チャレンジ支援基金の趣旨に賛同し、次のとおり寄附を申し込みます。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2355"/>
        <w:gridCol w:w="376"/>
        <w:gridCol w:w="435"/>
        <w:gridCol w:w="435"/>
        <w:gridCol w:w="435"/>
        <w:gridCol w:w="456"/>
        <w:gridCol w:w="456"/>
        <w:gridCol w:w="504"/>
        <w:gridCol w:w="456"/>
        <w:gridCol w:w="2549"/>
      </w:tblGrid>
      <w:tr w:rsidR="001C3B09" w:rsidRPr="00744592" w14:paraId="620959A1" w14:textId="77777777" w:rsidTr="00F5446C">
        <w:trPr>
          <w:trHeight w:hRule="exact" w:val="624"/>
        </w:trPr>
        <w:tc>
          <w:tcPr>
            <w:tcW w:w="1838" w:type="pct"/>
            <w:gridSpan w:val="2"/>
            <w:tcBorders>
              <w:bottom w:val="single" w:sz="4" w:space="0" w:color="auto"/>
            </w:tcBorders>
            <w:shd w:val="clear" w:color="auto" w:fill="595959"/>
            <w:vAlign w:val="center"/>
          </w:tcPr>
          <w:p w14:paraId="27DE2976" w14:textId="77777777" w:rsidR="00165E58" w:rsidRPr="00F3088A" w:rsidRDefault="00165E58" w:rsidP="00165E58">
            <w:pPr>
              <w:overflowPunct w:val="0"/>
              <w:adjustRightInd w:val="0"/>
              <w:jc w:val="center"/>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Times New Roman" w:cs="ＭＳ ゴシック" w:hint="eastAsia"/>
                <w:color w:val="FFFFFF" w:themeColor="background1"/>
                <w:kern w:val="0"/>
                <w:sz w:val="24"/>
                <w:szCs w:val="24"/>
              </w:rPr>
              <w:t>記　入　日</w:t>
            </w:r>
          </w:p>
        </w:tc>
        <w:tc>
          <w:tcPr>
            <w:tcW w:w="3162" w:type="pct"/>
            <w:gridSpan w:val="9"/>
            <w:shd w:val="clear" w:color="auto" w:fill="auto"/>
            <w:vAlign w:val="center"/>
          </w:tcPr>
          <w:p w14:paraId="10E9525C" w14:textId="77777777" w:rsidR="00165E58" w:rsidRPr="001C3B09" w:rsidRDefault="00165E58" w:rsidP="004A2C76">
            <w:pPr>
              <w:overflowPunct w:val="0"/>
              <w:adjustRightInd w:val="0"/>
              <w:ind w:firstLineChars="300" w:firstLine="720"/>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 xml:space="preserve">　　年　　月　　日</w:t>
            </w:r>
          </w:p>
        </w:tc>
      </w:tr>
      <w:tr w:rsidR="001C3B09" w:rsidRPr="00744592" w14:paraId="3E400CB8" w14:textId="77777777" w:rsidTr="00F5446C">
        <w:trPr>
          <w:trHeight w:val="624"/>
        </w:trPr>
        <w:tc>
          <w:tcPr>
            <w:tcW w:w="612" w:type="pct"/>
            <w:vMerge w:val="restart"/>
            <w:shd w:val="clear" w:color="auto" w:fill="595959"/>
            <w:vAlign w:val="center"/>
          </w:tcPr>
          <w:p w14:paraId="1BC056E6" w14:textId="77777777" w:rsidR="00165E58" w:rsidRPr="00F3088A" w:rsidRDefault="00165E58" w:rsidP="00165E58">
            <w:pPr>
              <w:overflowPunct w:val="0"/>
              <w:adjustRightInd w:val="0"/>
              <w:jc w:val="center"/>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Times New Roman" w:cs="ＭＳ ゴシック" w:hint="eastAsia"/>
                <w:color w:val="FFFFFF" w:themeColor="background1"/>
                <w:kern w:val="0"/>
                <w:sz w:val="24"/>
                <w:szCs w:val="24"/>
              </w:rPr>
              <w:t>申込者</w:t>
            </w:r>
          </w:p>
        </w:tc>
        <w:tc>
          <w:tcPr>
            <w:tcW w:w="1226" w:type="pct"/>
            <w:shd w:val="clear" w:color="auto" w:fill="595959"/>
            <w:vAlign w:val="center"/>
          </w:tcPr>
          <w:p w14:paraId="3CD26E20" w14:textId="77777777" w:rsidR="00165E58" w:rsidRPr="00F3088A" w:rsidRDefault="00165E58" w:rsidP="00165E58">
            <w:pPr>
              <w:overflowPunct w:val="0"/>
              <w:adjustRightInd w:val="0"/>
              <w:textAlignment w:val="baseline"/>
              <w:rPr>
                <w:rFonts w:ascii="ＭＳ 明朝" w:eastAsia="ＭＳ 明朝" w:hAnsi="ＭＳ 明朝" w:cs="ＭＳ ゴシック"/>
                <w:color w:val="FFFFFF" w:themeColor="background1"/>
                <w:kern w:val="0"/>
                <w:szCs w:val="21"/>
              </w:rPr>
            </w:pPr>
            <w:r w:rsidRPr="00F3088A">
              <w:rPr>
                <w:rFonts w:ascii="ＭＳ ゴシック" w:eastAsia="ＭＳ ゴシック" w:hAnsi="Times New Roman" w:cs="ＭＳ ゴシック" w:hint="eastAsia"/>
                <w:color w:val="FFFFFF" w:themeColor="background1"/>
                <w:kern w:val="0"/>
                <w:sz w:val="24"/>
                <w:szCs w:val="24"/>
              </w:rPr>
              <w:t>法人・個人の別</w:t>
            </w:r>
          </w:p>
        </w:tc>
        <w:tc>
          <w:tcPr>
            <w:tcW w:w="3162" w:type="pct"/>
            <w:gridSpan w:val="9"/>
            <w:shd w:val="clear" w:color="auto" w:fill="auto"/>
            <w:vAlign w:val="center"/>
          </w:tcPr>
          <w:p w14:paraId="6FD7A0C8" w14:textId="77777777" w:rsidR="00165E58" w:rsidRPr="001C3B09" w:rsidRDefault="00165E58" w:rsidP="00165E58">
            <w:pPr>
              <w:overflowPunct w:val="0"/>
              <w:adjustRightInd w:val="0"/>
              <w:ind w:firstLineChars="100" w:firstLine="240"/>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□法人　□個人</w:t>
            </w:r>
            <w:r w:rsidRPr="001C3B09">
              <w:rPr>
                <w:rFonts w:ascii="ＭＳ 明朝" w:eastAsia="ＭＳ 明朝" w:hAnsi="ＭＳ 明朝" w:cs="ＭＳ ゴシック" w:hint="eastAsia"/>
                <w:kern w:val="0"/>
                <w:szCs w:val="21"/>
              </w:rPr>
              <w:t xml:space="preserve">　※チェックしてください。</w:t>
            </w:r>
          </w:p>
        </w:tc>
      </w:tr>
      <w:tr w:rsidR="001C3B09" w:rsidRPr="00744592" w14:paraId="08670935" w14:textId="77777777" w:rsidTr="00F5446C">
        <w:tc>
          <w:tcPr>
            <w:tcW w:w="612" w:type="pct"/>
            <w:vMerge/>
            <w:tcBorders>
              <w:top w:val="single" w:sz="4" w:space="0" w:color="auto"/>
            </w:tcBorders>
            <w:shd w:val="clear" w:color="auto" w:fill="595959"/>
            <w:vAlign w:val="center"/>
          </w:tcPr>
          <w:p w14:paraId="3A34D69F"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shd w:val="clear" w:color="auto" w:fill="595959"/>
            <w:vAlign w:val="center"/>
          </w:tcPr>
          <w:p w14:paraId="181A5B32"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ＭＳ ゴシック" w:cs="ＭＳ ゴシック" w:hint="eastAsia"/>
                <w:color w:val="FFFFFF" w:themeColor="background1"/>
                <w:kern w:val="0"/>
                <w:sz w:val="24"/>
                <w:szCs w:val="24"/>
              </w:rPr>
              <w:t>住所または所在地</w:t>
            </w:r>
          </w:p>
        </w:tc>
        <w:tc>
          <w:tcPr>
            <w:tcW w:w="3162" w:type="pct"/>
            <w:gridSpan w:val="9"/>
            <w:shd w:val="clear" w:color="auto" w:fill="auto"/>
            <w:vAlign w:val="center"/>
          </w:tcPr>
          <w:p w14:paraId="462940F1" w14:textId="77777777" w:rsidR="00165E58" w:rsidRPr="001C3B09" w:rsidRDefault="00165E58" w:rsidP="00165E58">
            <w:pPr>
              <w:overflowPunct w:val="0"/>
              <w:adjustRightInd w:val="0"/>
              <w:ind w:firstLineChars="100" w:firstLine="240"/>
              <w:textAlignment w:val="baseline"/>
              <w:rPr>
                <w:rFonts w:ascii="ＭＳ ゴシック" w:eastAsia="ＭＳ ゴシック" w:hAnsi="ＭＳ ゴシック" w:cs="ＭＳ ゴシック"/>
                <w:kern w:val="0"/>
                <w:sz w:val="24"/>
                <w:szCs w:val="24"/>
              </w:rPr>
            </w:pPr>
            <w:r w:rsidRPr="001C3B09">
              <w:rPr>
                <w:rFonts w:ascii="ＭＳ ゴシック" w:eastAsia="ＭＳ ゴシック" w:hAnsi="ＭＳ ゴシック" w:cs="ＭＳ ゴシック" w:hint="eastAsia"/>
                <w:kern w:val="0"/>
                <w:sz w:val="24"/>
                <w:szCs w:val="24"/>
              </w:rPr>
              <w:t xml:space="preserve">〒　　　－　　　　</w:t>
            </w:r>
          </w:p>
          <w:p w14:paraId="37AD24BC"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3BE978C0" w14:textId="77777777" w:rsidTr="00F5446C">
        <w:trPr>
          <w:trHeight w:hRule="exact" w:val="284"/>
        </w:trPr>
        <w:tc>
          <w:tcPr>
            <w:tcW w:w="612" w:type="pct"/>
            <w:vMerge/>
            <w:tcBorders>
              <w:top w:val="single" w:sz="4" w:space="0" w:color="auto"/>
            </w:tcBorders>
            <w:shd w:val="clear" w:color="auto" w:fill="595959"/>
            <w:vAlign w:val="center"/>
          </w:tcPr>
          <w:p w14:paraId="73D8DF9D"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tcBorders>
              <w:bottom w:val="dashed" w:sz="4" w:space="0" w:color="auto"/>
            </w:tcBorders>
            <w:shd w:val="clear" w:color="auto" w:fill="595959"/>
          </w:tcPr>
          <w:p w14:paraId="62076E10" w14:textId="77777777" w:rsidR="00165E58" w:rsidRPr="00F3088A" w:rsidRDefault="00165E58" w:rsidP="00165E58">
            <w:pPr>
              <w:overflowPunct w:val="0"/>
              <w:adjustRightInd w:val="0"/>
              <w:spacing w:line="260" w:lineRule="exact"/>
              <w:ind w:firstLineChars="100" w:firstLine="200"/>
              <w:textAlignment w:val="baseline"/>
              <w:rPr>
                <w:rFonts w:ascii="ＭＳ ゴシック" w:eastAsia="ＭＳ ゴシック" w:hAnsi="Times New Roman" w:cs="ＭＳ ゴシック"/>
                <w:color w:val="FFFFFF" w:themeColor="background1"/>
                <w:kern w:val="0"/>
                <w:sz w:val="20"/>
                <w:szCs w:val="20"/>
              </w:rPr>
            </w:pPr>
            <w:r w:rsidRPr="00F3088A">
              <w:rPr>
                <w:rFonts w:ascii="ＭＳ ゴシック" w:eastAsia="ＭＳ ゴシック" w:hAnsi="Times New Roman" w:cs="ＭＳ ゴシック" w:hint="eastAsia"/>
                <w:color w:val="FFFFFF" w:themeColor="background1"/>
                <w:kern w:val="0"/>
                <w:sz w:val="20"/>
                <w:szCs w:val="20"/>
              </w:rPr>
              <w:t>ふ　り　が　な</w:t>
            </w:r>
          </w:p>
        </w:tc>
        <w:tc>
          <w:tcPr>
            <w:tcW w:w="3162" w:type="pct"/>
            <w:gridSpan w:val="9"/>
            <w:tcBorders>
              <w:bottom w:val="dashed" w:sz="4" w:space="0" w:color="auto"/>
            </w:tcBorders>
            <w:shd w:val="clear" w:color="auto" w:fill="auto"/>
            <w:vAlign w:val="center"/>
          </w:tcPr>
          <w:p w14:paraId="52164888"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57C61C7A" w14:textId="77777777" w:rsidTr="00F5446C">
        <w:trPr>
          <w:trHeight w:hRule="exact" w:val="929"/>
        </w:trPr>
        <w:tc>
          <w:tcPr>
            <w:tcW w:w="612" w:type="pct"/>
            <w:vMerge/>
            <w:tcBorders>
              <w:top w:val="single" w:sz="4" w:space="0" w:color="auto"/>
            </w:tcBorders>
            <w:shd w:val="clear" w:color="auto" w:fill="595959"/>
            <w:vAlign w:val="center"/>
          </w:tcPr>
          <w:p w14:paraId="06CA3472"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tcBorders>
              <w:top w:val="dashed" w:sz="4" w:space="0" w:color="auto"/>
            </w:tcBorders>
            <w:shd w:val="clear" w:color="auto" w:fill="595959"/>
            <w:vAlign w:val="center"/>
          </w:tcPr>
          <w:p w14:paraId="164AB2F6" w14:textId="77777777" w:rsidR="00165E58" w:rsidRPr="00F3088A" w:rsidRDefault="00165E58" w:rsidP="00165E58">
            <w:pPr>
              <w:overflowPunct w:val="0"/>
              <w:adjustRightInd w:val="0"/>
              <w:textAlignment w:val="baseline"/>
              <w:rPr>
                <w:rFonts w:ascii="ＭＳ ゴシック" w:eastAsia="ＭＳ ゴシック" w:hAnsi="ＭＳ ゴシック" w:cs="ＭＳ ゴシック"/>
                <w:color w:val="FFFFFF" w:themeColor="background1"/>
                <w:kern w:val="0"/>
                <w:sz w:val="24"/>
                <w:szCs w:val="24"/>
              </w:rPr>
            </w:pPr>
            <w:r w:rsidRPr="00F3088A">
              <w:rPr>
                <w:rFonts w:ascii="ＭＳ ゴシック" w:eastAsia="ＭＳ ゴシック" w:hAnsi="ＭＳ ゴシック" w:cs="ＭＳ ゴシック" w:hint="eastAsia"/>
                <w:color w:val="FFFFFF" w:themeColor="background1"/>
                <w:kern w:val="0"/>
                <w:sz w:val="24"/>
                <w:szCs w:val="24"/>
              </w:rPr>
              <w:t>氏名または法人名</w:t>
            </w:r>
          </w:p>
          <w:p w14:paraId="4AC04E06"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ＭＳ ゴシック" w:cs="ＭＳ ゴシック" w:hint="eastAsia"/>
                <w:color w:val="FFFFFF" w:themeColor="background1"/>
                <w:kern w:val="0"/>
                <w:sz w:val="22"/>
              </w:rPr>
              <w:t>及び</w:t>
            </w:r>
            <w:r w:rsidRPr="00F3088A">
              <w:rPr>
                <w:rFonts w:ascii="ＭＳ ゴシック" w:eastAsia="ＭＳ ゴシック" w:hAnsi="ＭＳ ゴシック" w:cs="ＭＳ ゴシック" w:hint="eastAsia"/>
                <w:color w:val="FFFFFF" w:themeColor="background1"/>
                <w:kern w:val="0"/>
                <w:sz w:val="24"/>
                <w:szCs w:val="24"/>
              </w:rPr>
              <w:t>代表者名</w:t>
            </w:r>
          </w:p>
        </w:tc>
        <w:tc>
          <w:tcPr>
            <w:tcW w:w="3162" w:type="pct"/>
            <w:gridSpan w:val="9"/>
            <w:tcBorders>
              <w:top w:val="dashed" w:sz="4" w:space="0" w:color="auto"/>
            </w:tcBorders>
            <w:shd w:val="clear" w:color="auto" w:fill="auto"/>
            <w:vAlign w:val="center"/>
          </w:tcPr>
          <w:p w14:paraId="4E7E2108"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6F606EE1" w14:textId="77777777" w:rsidTr="00F5446C">
        <w:trPr>
          <w:trHeight w:hRule="exact" w:val="624"/>
        </w:trPr>
        <w:tc>
          <w:tcPr>
            <w:tcW w:w="612" w:type="pct"/>
            <w:vMerge/>
            <w:tcBorders>
              <w:top w:val="single" w:sz="4" w:space="0" w:color="auto"/>
            </w:tcBorders>
            <w:shd w:val="clear" w:color="auto" w:fill="595959"/>
            <w:vAlign w:val="center"/>
          </w:tcPr>
          <w:p w14:paraId="663F55BA"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shd w:val="clear" w:color="auto" w:fill="595959"/>
            <w:vAlign w:val="center"/>
          </w:tcPr>
          <w:p w14:paraId="26C89F82"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ＭＳ ゴシック" w:cs="ＭＳ ゴシック" w:hint="eastAsia"/>
                <w:color w:val="FFFFFF" w:themeColor="background1"/>
                <w:kern w:val="0"/>
                <w:sz w:val="24"/>
                <w:szCs w:val="24"/>
              </w:rPr>
              <w:t>電　話　番　号</w:t>
            </w:r>
          </w:p>
        </w:tc>
        <w:tc>
          <w:tcPr>
            <w:tcW w:w="3162" w:type="pct"/>
            <w:gridSpan w:val="9"/>
            <w:shd w:val="clear" w:color="auto" w:fill="auto"/>
            <w:vAlign w:val="center"/>
          </w:tcPr>
          <w:p w14:paraId="799BF705"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7A823118" w14:textId="77777777" w:rsidTr="00F5446C">
        <w:trPr>
          <w:trHeight w:hRule="exact" w:val="624"/>
        </w:trPr>
        <w:tc>
          <w:tcPr>
            <w:tcW w:w="612" w:type="pct"/>
            <w:vMerge/>
            <w:tcBorders>
              <w:top w:val="single" w:sz="4" w:space="0" w:color="auto"/>
            </w:tcBorders>
            <w:shd w:val="clear" w:color="auto" w:fill="595959"/>
            <w:vAlign w:val="center"/>
          </w:tcPr>
          <w:p w14:paraId="618A9583"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shd w:val="clear" w:color="auto" w:fill="595959"/>
            <w:vAlign w:val="center"/>
          </w:tcPr>
          <w:p w14:paraId="1C96B276"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ＭＳ ゴシック" w:cs="ＭＳ ゴシック" w:hint="eastAsia"/>
                <w:color w:val="FFFFFF" w:themeColor="background1"/>
                <w:kern w:val="0"/>
                <w:sz w:val="24"/>
                <w:szCs w:val="24"/>
              </w:rPr>
              <w:t>メールアドレス</w:t>
            </w:r>
          </w:p>
        </w:tc>
        <w:tc>
          <w:tcPr>
            <w:tcW w:w="3162" w:type="pct"/>
            <w:gridSpan w:val="9"/>
            <w:shd w:val="clear" w:color="auto" w:fill="auto"/>
            <w:vAlign w:val="center"/>
          </w:tcPr>
          <w:p w14:paraId="5C49139C"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2A70961F" w14:textId="77777777" w:rsidTr="00F5446C">
        <w:trPr>
          <w:trHeight w:val="624"/>
        </w:trPr>
        <w:tc>
          <w:tcPr>
            <w:tcW w:w="612" w:type="pct"/>
            <w:vMerge/>
            <w:tcBorders>
              <w:top w:val="single" w:sz="4" w:space="0" w:color="auto"/>
            </w:tcBorders>
            <w:shd w:val="clear" w:color="auto" w:fill="595959"/>
            <w:vAlign w:val="center"/>
          </w:tcPr>
          <w:p w14:paraId="6FA2555C" w14:textId="77777777" w:rsidR="00165E58" w:rsidRPr="00F3088A" w:rsidRDefault="00165E58" w:rsidP="00165E58">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p>
        </w:tc>
        <w:tc>
          <w:tcPr>
            <w:tcW w:w="1226" w:type="pct"/>
            <w:shd w:val="clear" w:color="auto" w:fill="595959"/>
            <w:vAlign w:val="center"/>
          </w:tcPr>
          <w:p w14:paraId="41B19D23"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u w:val="wave"/>
              </w:rPr>
            </w:pPr>
            <w:r w:rsidRPr="00F3088A">
              <w:rPr>
                <w:rFonts w:ascii="ＭＳ ゴシック" w:eastAsia="ＭＳ ゴシック" w:hAnsi="Times New Roman" w:cs="ＭＳ ゴシック" w:hint="eastAsia"/>
                <w:color w:val="FFFFFF" w:themeColor="background1"/>
                <w:kern w:val="0"/>
                <w:sz w:val="24"/>
                <w:szCs w:val="24"/>
                <w:u w:val="wave"/>
              </w:rPr>
              <w:t>法人の場合、</w:t>
            </w:r>
          </w:p>
          <w:p w14:paraId="55E62526" w14:textId="77777777" w:rsidR="00165E58" w:rsidRPr="00F3088A" w:rsidRDefault="00165E58" w:rsidP="00165E58">
            <w:pPr>
              <w:overflowPunct w:val="0"/>
              <w:adjustRightInd w:val="0"/>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Times New Roman" w:cs="ＭＳ ゴシック" w:hint="eastAsia"/>
                <w:color w:val="FFFFFF" w:themeColor="background1"/>
                <w:kern w:val="0"/>
                <w:sz w:val="24"/>
                <w:szCs w:val="24"/>
              </w:rPr>
              <w:t>担当部署・担当者名</w:t>
            </w:r>
          </w:p>
        </w:tc>
        <w:tc>
          <w:tcPr>
            <w:tcW w:w="3162" w:type="pct"/>
            <w:gridSpan w:val="9"/>
            <w:shd w:val="clear" w:color="auto" w:fill="auto"/>
            <w:vAlign w:val="center"/>
          </w:tcPr>
          <w:p w14:paraId="792C100C"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r>
      <w:tr w:rsidR="001C3B09" w:rsidRPr="00744592" w14:paraId="18F04C3A" w14:textId="77777777" w:rsidTr="00F5446C">
        <w:trPr>
          <w:trHeight w:val="794"/>
        </w:trPr>
        <w:tc>
          <w:tcPr>
            <w:tcW w:w="1838" w:type="pct"/>
            <w:gridSpan w:val="2"/>
            <w:tcBorders>
              <w:top w:val="single" w:sz="4" w:space="0" w:color="auto"/>
            </w:tcBorders>
            <w:shd w:val="clear" w:color="auto" w:fill="595959"/>
            <w:vAlign w:val="center"/>
          </w:tcPr>
          <w:p w14:paraId="3C3BDD2F" w14:textId="77777777" w:rsidR="00165E58" w:rsidRPr="00F3088A" w:rsidRDefault="00165E58" w:rsidP="00165E58">
            <w:pPr>
              <w:overflowPunct w:val="0"/>
              <w:adjustRightInd w:val="0"/>
              <w:jc w:val="center"/>
              <w:textAlignment w:val="baseline"/>
              <w:rPr>
                <w:rFonts w:ascii="ＭＳ ゴシック" w:eastAsia="ＭＳ ゴシック" w:hAnsi="Times New Roman" w:cs="ＭＳ ゴシック"/>
                <w:color w:val="FFFFFF" w:themeColor="background1"/>
                <w:kern w:val="0"/>
                <w:sz w:val="24"/>
                <w:szCs w:val="24"/>
              </w:rPr>
            </w:pPr>
            <w:r w:rsidRPr="00F3088A">
              <w:rPr>
                <w:rFonts w:ascii="ＭＳ ゴシック" w:eastAsia="ＭＳ ゴシック" w:hAnsi="ＭＳ ゴシック" w:cs="ＭＳ ゴシック" w:hint="eastAsia"/>
                <w:bCs/>
                <w:color w:val="FFFFFF" w:themeColor="background1"/>
                <w:kern w:val="0"/>
                <w:sz w:val="24"/>
                <w:szCs w:val="24"/>
              </w:rPr>
              <w:t>寄　附　金　額</w:t>
            </w:r>
          </w:p>
        </w:tc>
        <w:tc>
          <w:tcPr>
            <w:tcW w:w="172" w:type="pct"/>
            <w:tcBorders>
              <w:left w:val="dashed" w:sz="4" w:space="0" w:color="auto"/>
              <w:bottom w:val="single" w:sz="4" w:space="0" w:color="auto"/>
              <w:right w:val="dashed" w:sz="4" w:space="0" w:color="auto"/>
            </w:tcBorders>
            <w:shd w:val="clear" w:color="auto" w:fill="auto"/>
            <w:vAlign w:val="bottom"/>
          </w:tcPr>
          <w:p w14:paraId="5FA11735"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千</w:t>
            </w:r>
          </w:p>
          <w:p w14:paraId="420442DE"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p>
        </w:tc>
        <w:tc>
          <w:tcPr>
            <w:tcW w:w="229" w:type="pct"/>
            <w:tcBorders>
              <w:left w:val="dashed" w:sz="4" w:space="0" w:color="auto"/>
              <w:bottom w:val="single" w:sz="4" w:space="0" w:color="auto"/>
            </w:tcBorders>
            <w:shd w:val="clear" w:color="auto" w:fill="auto"/>
            <w:vAlign w:val="bottom"/>
          </w:tcPr>
          <w:p w14:paraId="388606BB"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百</w:t>
            </w:r>
          </w:p>
          <w:p w14:paraId="08BD03BC"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p>
        </w:tc>
        <w:tc>
          <w:tcPr>
            <w:tcW w:w="229" w:type="pct"/>
            <w:tcBorders>
              <w:bottom w:val="single" w:sz="4" w:space="0" w:color="auto"/>
              <w:right w:val="dashed" w:sz="4" w:space="0" w:color="auto"/>
            </w:tcBorders>
            <w:shd w:val="clear" w:color="auto" w:fill="auto"/>
            <w:vAlign w:val="bottom"/>
          </w:tcPr>
          <w:p w14:paraId="564507EE"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十</w:t>
            </w:r>
          </w:p>
          <w:p w14:paraId="314E1DFD"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p>
        </w:tc>
        <w:tc>
          <w:tcPr>
            <w:tcW w:w="229" w:type="pct"/>
            <w:tcBorders>
              <w:left w:val="dashed" w:sz="4" w:space="0" w:color="auto"/>
              <w:bottom w:val="single" w:sz="4" w:space="0" w:color="auto"/>
              <w:right w:val="dashed" w:sz="4" w:space="0" w:color="auto"/>
            </w:tcBorders>
            <w:shd w:val="clear" w:color="auto" w:fill="auto"/>
            <w:vAlign w:val="bottom"/>
          </w:tcPr>
          <w:p w14:paraId="1CE1354D"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16"/>
                <w:szCs w:val="16"/>
              </w:rPr>
            </w:pPr>
            <w:r w:rsidRPr="001C3B09">
              <w:rPr>
                <w:rFonts w:ascii="ＭＳ ゴシック" w:eastAsia="ＭＳ ゴシック" w:hAnsi="Times New Roman" w:cs="ＭＳ ゴシック" w:hint="eastAsia"/>
                <w:kern w:val="0"/>
                <w:sz w:val="16"/>
                <w:szCs w:val="16"/>
              </w:rPr>
              <w:t>万</w:t>
            </w:r>
          </w:p>
          <w:p w14:paraId="06C67BE8"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p>
        </w:tc>
        <w:tc>
          <w:tcPr>
            <w:tcW w:w="237" w:type="pct"/>
            <w:tcBorders>
              <w:left w:val="dashed" w:sz="4" w:space="0" w:color="auto"/>
              <w:bottom w:val="single" w:sz="4" w:space="0" w:color="auto"/>
            </w:tcBorders>
            <w:shd w:val="clear" w:color="auto" w:fill="auto"/>
            <w:vAlign w:val="bottom"/>
          </w:tcPr>
          <w:p w14:paraId="078C17DA"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千</w:t>
            </w:r>
            <w:r w:rsidRPr="001C3B09">
              <w:rPr>
                <w:rFonts w:ascii="ＭＳ ゴシック" w:eastAsia="ＭＳ ゴシック" w:hAnsi="Times New Roman" w:cs="ＭＳ ゴシック" w:hint="eastAsia"/>
                <w:kern w:val="0"/>
                <w:sz w:val="24"/>
                <w:szCs w:val="24"/>
              </w:rPr>
              <w:t>０</w:t>
            </w:r>
          </w:p>
        </w:tc>
        <w:tc>
          <w:tcPr>
            <w:tcW w:w="237" w:type="pct"/>
            <w:tcBorders>
              <w:bottom w:val="single" w:sz="4" w:space="0" w:color="auto"/>
              <w:right w:val="dashed" w:sz="4" w:space="0" w:color="auto"/>
            </w:tcBorders>
            <w:shd w:val="clear" w:color="auto" w:fill="auto"/>
            <w:vAlign w:val="bottom"/>
          </w:tcPr>
          <w:p w14:paraId="247BABE3"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百</w:t>
            </w:r>
            <w:r w:rsidRPr="001C3B09">
              <w:rPr>
                <w:rFonts w:ascii="ＭＳ ゴシック" w:eastAsia="ＭＳ ゴシック" w:hAnsi="Times New Roman" w:cs="ＭＳ ゴシック" w:hint="eastAsia"/>
                <w:kern w:val="0"/>
                <w:sz w:val="24"/>
                <w:szCs w:val="24"/>
              </w:rPr>
              <w:t>０</w:t>
            </w:r>
          </w:p>
        </w:tc>
        <w:tc>
          <w:tcPr>
            <w:tcW w:w="265" w:type="pct"/>
            <w:tcBorders>
              <w:left w:val="dashed" w:sz="4" w:space="0" w:color="auto"/>
              <w:bottom w:val="single" w:sz="4" w:space="0" w:color="auto"/>
              <w:right w:val="dashed" w:sz="4" w:space="0" w:color="auto"/>
            </w:tcBorders>
            <w:shd w:val="clear" w:color="auto" w:fill="auto"/>
            <w:vAlign w:val="bottom"/>
          </w:tcPr>
          <w:p w14:paraId="377DE4F4"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十</w:t>
            </w:r>
            <w:r w:rsidRPr="001C3B09">
              <w:rPr>
                <w:rFonts w:ascii="ＭＳ ゴシック" w:eastAsia="ＭＳ ゴシック" w:hAnsi="Times New Roman" w:cs="ＭＳ ゴシック" w:hint="eastAsia"/>
                <w:kern w:val="0"/>
                <w:sz w:val="24"/>
                <w:szCs w:val="24"/>
              </w:rPr>
              <w:t>０</w:t>
            </w:r>
          </w:p>
        </w:tc>
        <w:tc>
          <w:tcPr>
            <w:tcW w:w="237" w:type="pct"/>
            <w:tcBorders>
              <w:left w:val="dashed" w:sz="4" w:space="0" w:color="auto"/>
              <w:bottom w:val="single" w:sz="4" w:space="0" w:color="auto"/>
            </w:tcBorders>
            <w:shd w:val="clear" w:color="auto" w:fill="auto"/>
            <w:vAlign w:val="bottom"/>
          </w:tcPr>
          <w:p w14:paraId="73C53509" w14:textId="77777777" w:rsidR="00165E58" w:rsidRPr="001C3B09" w:rsidRDefault="00165E58" w:rsidP="00165E58">
            <w:pPr>
              <w:overflowPunct w:val="0"/>
              <w:adjustRightInd w:val="0"/>
              <w:jc w:val="righ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16"/>
                <w:szCs w:val="16"/>
              </w:rPr>
              <w:t>円</w:t>
            </w:r>
            <w:r w:rsidRPr="001C3B09">
              <w:rPr>
                <w:rFonts w:ascii="ＭＳ ゴシック" w:eastAsia="ＭＳ ゴシック" w:hAnsi="Times New Roman" w:cs="ＭＳ ゴシック" w:hint="eastAsia"/>
                <w:kern w:val="0"/>
                <w:sz w:val="24"/>
                <w:szCs w:val="24"/>
              </w:rPr>
              <w:t>０</w:t>
            </w:r>
          </w:p>
        </w:tc>
        <w:tc>
          <w:tcPr>
            <w:tcW w:w="1328" w:type="pct"/>
            <w:tcBorders>
              <w:bottom w:val="single" w:sz="4" w:space="0" w:color="auto"/>
            </w:tcBorders>
            <w:shd w:val="clear" w:color="auto" w:fill="auto"/>
            <w:vAlign w:val="bottom"/>
          </w:tcPr>
          <w:p w14:paraId="6F9096A6"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（口数：　　　口）</w:t>
            </w:r>
          </w:p>
        </w:tc>
      </w:tr>
      <w:tr w:rsidR="001C3B09" w:rsidRPr="00744592" w14:paraId="20F405F6" w14:textId="77777777" w:rsidTr="00F5446C">
        <w:trPr>
          <w:trHeight w:val="794"/>
        </w:trPr>
        <w:tc>
          <w:tcPr>
            <w:tcW w:w="1838" w:type="pct"/>
            <w:gridSpan w:val="2"/>
            <w:vMerge w:val="restart"/>
            <w:tcBorders>
              <w:top w:val="single" w:sz="4" w:space="0" w:color="auto"/>
              <w:right w:val="single" w:sz="4" w:space="0" w:color="auto"/>
            </w:tcBorders>
            <w:shd w:val="clear" w:color="auto" w:fill="595959"/>
            <w:vAlign w:val="center"/>
          </w:tcPr>
          <w:p w14:paraId="3ACA20A4" w14:textId="79E032C8" w:rsidR="007B2675" w:rsidRPr="00F3088A" w:rsidRDefault="007B2675" w:rsidP="007B2675">
            <w:pPr>
              <w:overflowPunct w:val="0"/>
              <w:adjustRightInd w:val="0"/>
              <w:jc w:val="center"/>
              <w:textAlignment w:val="baseline"/>
              <w:rPr>
                <w:rFonts w:ascii="ＭＳ ゴシック" w:eastAsia="ＭＳ ゴシック" w:hAnsi="ＭＳ ゴシック" w:cs="ＭＳ ゴシック"/>
                <w:bCs/>
                <w:color w:val="FFFFFF" w:themeColor="background1"/>
                <w:kern w:val="0"/>
                <w:sz w:val="24"/>
                <w:szCs w:val="24"/>
              </w:rPr>
            </w:pPr>
            <w:r w:rsidRPr="00F3088A">
              <w:rPr>
                <w:rFonts w:ascii="ＭＳ ゴシック" w:eastAsia="ＭＳ ゴシック" w:hAnsi="ＭＳ ゴシック" w:cs="ＭＳ ゴシック" w:hint="eastAsia"/>
                <w:bCs/>
                <w:color w:val="FFFFFF" w:themeColor="background1"/>
                <w:kern w:val="0"/>
                <w:sz w:val="24"/>
                <w:szCs w:val="24"/>
              </w:rPr>
              <w:t>納付方法</w:t>
            </w:r>
          </w:p>
        </w:tc>
        <w:tc>
          <w:tcPr>
            <w:tcW w:w="3162" w:type="pct"/>
            <w:gridSpan w:val="9"/>
            <w:tcBorders>
              <w:top w:val="single" w:sz="4" w:space="0" w:color="auto"/>
              <w:left w:val="single" w:sz="4" w:space="0" w:color="auto"/>
              <w:bottom w:val="single" w:sz="4" w:space="0" w:color="auto"/>
              <w:right w:val="single" w:sz="4" w:space="0" w:color="auto"/>
            </w:tcBorders>
            <w:shd w:val="clear" w:color="auto" w:fill="auto"/>
            <w:vAlign w:val="bottom"/>
          </w:tcPr>
          <w:p w14:paraId="028891F6" w14:textId="0A82BE7B" w:rsidR="007B2675" w:rsidRPr="001C3B09" w:rsidRDefault="007B2675" w:rsidP="007B2675">
            <w:pPr>
              <w:pStyle w:val="a5"/>
              <w:numPr>
                <w:ilvl w:val="0"/>
                <w:numId w:val="6"/>
              </w:numPr>
              <w:overflowPunct w:val="0"/>
              <w:adjustRightInd w:val="0"/>
              <w:ind w:leftChars="0"/>
              <w:jc w:val="lef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納入通知書</w:t>
            </w:r>
          </w:p>
          <w:p w14:paraId="23B63AA1" w14:textId="456389C4" w:rsidR="007B2675" w:rsidRPr="001C3B09" w:rsidRDefault="007B2675" w:rsidP="007B2675">
            <w:pPr>
              <w:overflowPunct w:val="0"/>
              <w:adjustRightInd w:val="0"/>
              <w:ind w:leftChars="100" w:left="210"/>
              <w:jc w:val="lef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2"/>
              </w:rPr>
              <w:t>県外から納付いただく場合は、みずほ銀行、肥後銀行がご利用いただけます。</w:t>
            </w:r>
          </w:p>
        </w:tc>
      </w:tr>
      <w:tr w:rsidR="001C3B09" w:rsidRPr="00744592" w14:paraId="555E60F5" w14:textId="77777777" w:rsidTr="00F5446C">
        <w:trPr>
          <w:trHeight w:val="794"/>
        </w:trPr>
        <w:tc>
          <w:tcPr>
            <w:tcW w:w="1838" w:type="pct"/>
            <w:gridSpan w:val="2"/>
            <w:vMerge/>
            <w:tcBorders>
              <w:right w:val="single" w:sz="4" w:space="0" w:color="auto"/>
            </w:tcBorders>
            <w:shd w:val="clear" w:color="auto" w:fill="595959"/>
            <w:vAlign w:val="center"/>
          </w:tcPr>
          <w:p w14:paraId="4EBBA4E0" w14:textId="77777777" w:rsidR="007B2675" w:rsidRPr="001C3B09" w:rsidRDefault="007B2675" w:rsidP="007B2675">
            <w:pPr>
              <w:overflowPunct w:val="0"/>
              <w:adjustRightInd w:val="0"/>
              <w:jc w:val="center"/>
              <w:textAlignment w:val="baseline"/>
              <w:rPr>
                <w:rFonts w:ascii="ＭＳ ゴシック" w:eastAsia="ＭＳ ゴシック" w:hAnsi="ＭＳ ゴシック" w:cs="ＭＳ ゴシック"/>
                <w:bCs/>
                <w:kern w:val="0"/>
                <w:sz w:val="24"/>
                <w:szCs w:val="24"/>
              </w:rPr>
            </w:pPr>
          </w:p>
        </w:tc>
        <w:tc>
          <w:tcPr>
            <w:tcW w:w="3162" w:type="pct"/>
            <w:gridSpan w:val="9"/>
            <w:tcBorders>
              <w:top w:val="single" w:sz="4" w:space="0" w:color="auto"/>
              <w:left w:val="single" w:sz="4" w:space="0" w:color="auto"/>
              <w:bottom w:val="single" w:sz="4" w:space="0" w:color="auto"/>
              <w:right w:val="single" w:sz="4" w:space="0" w:color="auto"/>
            </w:tcBorders>
            <w:shd w:val="clear" w:color="auto" w:fill="auto"/>
            <w:vAlign w:val="bottom"/>
          </w:tcPr>
          <w:p w14:paraId="7ABC18E7" w14:textId="77777777" w:rsidR="007B2675" w:rsidRPr="001C3B09" w:rsidRDefault="007B2675" w:rsidP="007B2675">
            <w:pPr>
              <w:pStyle w:val="a5"/>
              <w:numPr>
                <w:ilvl w:val="0"/>
                <w:numId w:val="5"/>
              </w:numPr>
              <w:overflowPunct w:val="0"/>
              <w:adjustRightInd w:val="0"/>
              <w:ind w:leftChars="0"/>
              <w:jc w:val="left"/>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口座振込</w:t>
            </w:r>
          </w:p>
          <w:p w14:paraId="701AF60E" w14:textId="73DD17A0" w:rsidR="007B2675" w:rsidRPr="001C3B09" w:rsidRDefault="007B2675" w:rsidP="007B2675">
            <w:pPr>
              <w:overflowPunct w:val="0"/>
              <w:adjustRightInd w:val="0"/>
              <w:ind w:leftChars="100" w:left="210"/>
              <w:jc w:val="left"/>
              <w:textAlignment w:val="baseline"/>
              <w:rPr>
                <w:rFonts w:ascii="ＭＳ ゴシック" w:eastAsia="ＭＳ ゴシック" w:hAnsi="Times New Roman" w:cs="ＭＳ ゴシック"/>
                <w:kern w:val="0"/>
                <w:sz w:val="22"/>
              </w:rPr>
            </w:pPr>
            <w:r w:rsidRPr="001C3B09">
              <w:rPr>
                <w:rFonts w:ascii="ＭＳ ゴシック" w:eastAsia="ＭＳ ゴシック" w:hAnsi="Times New Roman" w:cs="ＭＳ ゴシック" w:hint="eastAsia"/>
                <w:kern w:val="0"/>
                <w:sz w:val="22"/>
              </w:rPr>
              <w:t>専用口座（肥後銀行）への振込みとなります。平日の午前中のみお手続きが可能です（手数料負担あり）。</w:t>
            </w:r>
          </w:p>
        </w:tc>
      </w:tr>
      <w:tr w:rsidR="001C3B09" w:rsidRPr="00744592" w14:paraId="63649C8E" w14:textId="77777777" w:rsidTr="007B2675">
        <w:tc>
          <w:tcPr>
            <w:tcW w:w="612" w:type="pct"/>
            <w:vMerge w:val="restart"/>
            <w:tcBorders>
              <w:top w:val="single" w:sz="4" w:space="0" w:color="auto"/>
            </w:tcBorders>
            <w:shd w:val="clear" w:color="auto" w:fill="595959"/>
            <w:vAlign w:val="center"/>
          </w:tcPr>
          <w:p w14:paraId="55A91287" w14:textId="77777777" w:rsidR="00165E58" w:rsidRPr="001C3B09" w:rsidRDefault="00165E58" w:rsidP="00165E58">
            <w:pPr>
              <w:overflowPunct w:val="0"/>
              <w:adjustRightInd w:val="0"/>
              <w:jc w:val="center"/>
              <w:textAlignment w:val="baseline"/>
              <w:rPr>
                <w:rFonts w:ascii="ＭＳ ゴシック" w:eastAsia="ＭＳ ゴシック" w:hAnsi="Times New Roman" w:cs="ＭＳ ゴシック"/>
                <w:kern w:val="0"/>
                <w:sz w:val="24"/>
                <w:szCs w:val="24"/>
              </w:rPr>
            </w:pPr>
            <w:r w:rsidRPr="00F3088A">
              <w:rPr>
                <w:rFonts w:ascii="ＭＳ ゴシック" w:eastAsia="ＭＳ ゴシック" w:hAnsi="Times New Roman" w:cs="ＭＳ ゴシック" w:hint="eastAsia"/>
                <w:color w:val="FFFFFF" w:themeColor="background1"/>
                <w:kern w:val="0"/>
                <w:sz w:val="24"/>
                <w:szCs w:val="24"/>
              </w:rPr>
              <w:t>その他</w:t>
            </w:r>
          </w:p>
        </w:tc>
        <w:tc>
          <w:tcPr>
            <w:tcW w:w="4388" w:type="pct"/>
            <w:gridSpan w:val="10"/>
            <w:tcBorders>
              <w:bottom w:val="dashed" w:sz="4" w:space="0" w:color="auto"/>
            </w:tcBorders>
            <w:shd w:val="clear" w:color="auto" w:fill="auto"/>
            <w:vAlign w:val="center"/>
          </w:tcPr>
          <w:p w14:paraId="5238AD7E"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ＭＳ ゴシック" w:cs="ＭＳ ゴシック" w:hint="eastAsia"/>
                <w:kern w:val="0"/>
                <w:sz w:val="24"/>
                <w:szCs w:val="24"/>
              </w:rPr>
              <w:t>以下について、ホームページ等で公開して差し支えなければチェックしてください。</w:t>
            </w:r>
          </w:p>
        </w:tc>
      </w:tr>
      <w:tr w:rsidR="001C3B09" w:rsidRPr="00744592" w14:paraId="123F002A" w14:textId="77777777" w:rsidTr="007B2675">
        <w:trPr>
          <w:trHeight w:val="624"/>
        </w:trPr>
        <w:tc>
          <w:tcPr>
            <w:tcW w:w="612" w:type="pct"/>
            <w:vMerge/>
            <w:tcBorders>
              <w:top w:val="single" w:sz="4" w:space="0" w:color="auto"/>
            </w:tcBorders>
            <w:shd w:val="clear" w:color="auto" w:fill="595959"/>
            <w:vAlign w:val="center"/>
          </w:tcPr>
          <w:p w14:paraId="25D6CF00"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c>
          <w:tcPr>
            <w:tcW w:w="4388" w:type="pct"/>
            <w:gridSpan w:val="10"/>
            <w:tcBorders>
              <w:top w:val="dashed" w:sz="4" w:space="0" w:color="auto"/>
              <w:bottom w:val="single" w:sz="4" w:space="0" w:color="auto"/>
            </w:tcBorders>
            <w:shd w:val="clear" w:color="auto" w:fill="auto"/>
            <w:vAlign w:val="center"/>
          </w:tcPr>
          <w:p w14:paraId="3CCFFD8E" w14:textId="77777777" w:rsidR="00165E58" w:rsidRPr="001C3B09" w:rsidRDefault="00165E58" w:rsidP="00165E58">
            <w:pPr>
              <w:overflowPunct w:val="0"/>
              <w:adjustRightInd w:val="0"/>
              <w:ind w:firstLineChars="2" w:firstLine="5"/>
              <w:jc w:val="center"/>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　氏名（団体名）　　　　　　　□　寄附金額</w:t>
            </w:r>
          </w:p>
        </w:tc>
      </w:tr>
      <w:tr w:rsidR="001C3B09" w:rsidRPr="00744592" w14:paraId="130A6B23" w14:textId="77777777" w:rsidTr="007B2675">
        <w:trPr>
          <w:trHeight w:val="1412"/>
        </w:trPr>
        <w:tc>
          <w:tcPr>
            <w:tcW w:w="612" w:type="pct"/>
            <w:vMerge/>
            <w:tcBorders>
              <w:top w:val="single" w:sz="4" w:space="0" w:color="auto"/>
            </w:tcBorders>
            <w:shd w:val="clear" w:color="auto" w:fill="595959"/>
            <w:vAlign w:val="center"/>
          </w:tcPr>
          <w:p w14:paraId="15F5FAFD"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c>
          <w:tcPr>
            <w:tcW w:w="4388" w:type="pct"/>
            <w:gridSpan w:val="10"/>
            <w:tcBorders>
              <w:bottom w:val="dashed" w:sz="4" w:space="0" w:color="auto"/>
            </w:tcBorders>
            <w:shd w:val="clear" w:color="auto" w:fill="auto"/>
            <w:vAlign w:val="center"/>
          </w:tcPr>
          <w:p w14:paraId="18AA8A70"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hint="eastAsia"/>
                <w:kern w:val="0"/>
                <w:sz w:val="24"/>
                <w:szCs w:val="24"/>
              </w:rPr>
              <w:t>なお、法人のホームページ等へのリンクを希望される場合は、ＵＲＬを御記入ください。</w:t>
            </w:r>
          </w:p>
          <w:p w14:paraId="618DABF3" w14:textId="77777777" w:rsidR="00165E58" w:rsidRPr="001C3B09" w:rsidRDefault="00165E58" w:rsidP="00165E58">
            <w:pPr>
              <w:overflowPunct w:val="0"/>
              <w:adjustRightInd w:val="0"/>
              <w:spacing w:line="260" w:lineRule="exact"/>
              <w:ind w:left="210" w:hangingChars="100" w:hanging="210"/>
              <w:textAlignment w:val="baseline"/>
              <w:rPr>
                <w:rFonts w:ascii="ＭＳ 明朝" w:eastAsia="ＭＳ 明朝" w:hAnsi="ＭＳ 明朝" w:cs="ＭＳ ゴシック"/>
                <w:kern w:val="0"/>
                <w:szCs w:val="21"/>
              </w:rPr>
            </w:pPr>
            <w:r w:rsidRPr="001C3B09">
              <w:rPr>
                <w:rFonts w:ascii="ＭＳ 明朝" w:eastAsia="ＭＳ 明朝" w:hAnsi="ＭＳ 明朝" w:cs="ＭＳ ゴシック" w:hint="eastAsia"/>
                <w:kern w:val="0"/>
                <w:szCs w:val="21"/>
              </w:rPr>
              <w:t>※掲載については、熊本県広告活用事業実施要綱の広告の掲載基準等に準拠させていただきます。</w:t>
            </w:r>
          </w:p>
        </w:tc>
      </w:tr>
      <w:tr w:rsidR="001C3B09" w:rsidRPr="00744592" w14:paraId="4D7020E2" w14:textId="77777777" w:rsidTr="007B2675">
        <w:trPr>
          <w:trHeight w:val="624"/>
        </w:trPr>
        <w:tc>
          <w:tcPr>
            <w:tcW w:w="612" w:type="pct"/>
            <w:vMerge/>
            <w:tcBorders>
              <w:top w:val="single" w:sz="4" w:space="0" w:color="auto"/>
            </w:tcBorders>
            <w:shd w:val="clear" w:color="auto" w:fill="595959"/>
            <w:vAlign w:val="center"/>
          </w:tcPr>
          <w:p w14:paraId="11BCD9BC" w14:textId="77777777" w:rsidR="00165E58" w:rsidRPr="001C3B09" w:rsidRDefault="00165E58" w:rsidP="00165E58">
            <w:pPr>
              <w:overflowPunct w:val="0"/>
              <w:adjustRightInd w:val="0"/>
              <w:textAlignment w:val="baseline"/>
              <w:rPr>
                <w:rFonts w:ascii="ＭＳ ゴシック" w:eastAsia="ＭＳ ゴシック" w:hAnsi="Times New Roman" w:cs="ＭＳ ゴシック"/>
                <w:kern w:val="0"/>
                <w:sz w:val="24"/>
                <w:szCs w:val="24"/>
              </w:rPr>
            </w:pPr>
          </w:p>
        </w:tc>
        <w:tc>
          <w:tcPr>
            <w:tcW w:w="4388" w:type="pct"/>
            <w:gridSpan w:val="10"/>
            <w:tcBorders>
              <w:top w:val="dashed" w:sz="4" w:space="0" w:color="auto"/>
            </w:tcBorders>
            <w:shd w:val="clear" w:color="auto" w:fill="auto"/>
            <w:vAlign w:val="center"/>
          </w:tcPr>
          <w:p w14:paraId="14F9C7BC" w14:textId="77777777" w:rsidR="00165E58" w:rsidRPr="001C3B09" w:rsidRDefault="00165E58" w:rsidP="00165E58">
            <w:pPr>
              <w:overflowPunct w:val="0"/>
              <w:adjustRightInd w:val="0"/>
              <w:ind w:firstLineChars="100" w:firstLine="240"/>
              <w:textAlignment w:val="baseline"/>
              <w:rPr>
                <w:rFonts w:ascii="ＭＳ ゴシック" w:eastAsia="ＭＳ ゴシック" w:hAnsi="Times New Roman" w:cs="ＭＳ ゴシック"/>
                <w:kern w:val="0"/>
                <w:sz w:val="24"/>
                <w:szCs w:val="24"/>
              </w:rPr>
            </w:pPr>
            <w:r w:rsidRPr="001C3B09">
              <w:rPr>
                <w:rFonts w:ascii="ＭＳ ゴシック" w:eastAsia="ＭＳ ゴシック" w:hAnsi="Times New Roman" w:cs="ＭＳ ゴシック"/>
                <w:kern w:val="0"/>
                <w:sz w:val="24"/>
                <w:szCs w:val="24"/>
              </w:rPr>
              <w:t>http://</w:t>
            </w:r>
          </w:p>
        </w:tc>
      </w:tr>
    </w:tbl>
    <w:p w14:paraId="50A166B4" w14:textId="28E7D549" w:rsidR="00165E58" w:rsidRPr="001C3B09" w:rsidRDefault="00165E58" w:rsidP="00165E58">
      <w:r w:rsidRPr="001C3B09">
        <w:rPr>
          <w:rFonts w:ascii="ＭＳ 明朝" w:eastAsia="ＭＳ 明朝" w:hAnsi="ＭＳ 明朝" w:hint="eastAsia"/>
          <w:szCs w:val="21"/>
        </w:rPr>
        <w:t>※記入いただいた個人情報については、「熊本県個人情報保護条例」に基づき、適切に取り扱います。</w:t>
      </w:r>
    </w:p>
    <w:p w14:paraId="497D1F5F" w14:textId="2A2FF039" w:rsidR="00165E58" w:rsidRPr="001C3B09" w:rsidRDefault="00165E58" w:rsidP="00F16E83">
      <w:pPr>
        <w:widowControl/>
        <w:jc w:val="left"/>
      </w:pPr>
    </w:p>
    <w:sectPr w:rsidR="00165E58" w:rsidRPr="001C3B09" w:rsidSect="008810BE">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C2EF" w14:textId="77777777" w:rsidR="00E6481D" w:rsidRDefault="00E6481D">
      <w:r>
        <w:separator/>
      </w:r>
    </w:p>
  </w:endnote>
  <w:endnote w:type="continuationSeparator" w:id="0">
    <w:p w14:paraId="070518F8" w14:textId="77777777" w:rsidR="00E6481D" w:rsidRDefault="00E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4141" w14:textId="77777777" w:rsidR="00E6481D" w:rsidRDefault="00E6481D">
      <w:r>
        <w:separator/>
      </w:r>
    </w:p>
  </w:footnote>
  <w:footnote w:type="continuationSeparator" w:id="0">
    <w:p w14:paraId="111CA8C6" w14:textId="77777777" w:rsidR="00E6481D" w:rsidRDefault="00E6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3BC1"/>
    <w:multiLevelType w:val="hybridMultilevel"/>
    <w:tmpl w:val="F20C3BB6"/>
    <w:lvl w:ilvl="0" w:tplc="D5580E1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944AA7"/>
    <w:multiLevelType w:val="hybridMultilevel"/>
    <w:tmpl w:val="56569418"/>
    <w:lvl w:ilvl="0" w:tplc="805A78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031D27"/>
    <w:multiLevelType w:val="hybridMultilevel"/>
    <w:tmpl w:val="5150FEBE"/>
    <w:lvl w:ilvl="0" w:tplc="4D4A812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4531F9A"/>
    <w:multiLevelType w:val="hybridMultilevel"/>
    <w:tmpl w:val="654CA912"/>
    <w:lvl w:ilvl="0" w:tplc="9E9067BA">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645E3737"/>
    <w:multiLevelType w:val="hybridMultilevel"/>
    <w:tmpl w:val="9300F7C8"/>
    <w:lvl w:ilvl="0" w:tplc="E87ECC3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C106E00"/>
    <w:multiLevelType w:val="hybridMultilevel"/>
    <w:tmpl w:val="BF98A976"/>
    <w:lvl w:ilvl="0" w:tplc="BBC0568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03008">
    <w:abstractNumId w:val="5"/>
  </w:num>
  <w:num w:numId="2" w16cid:durableId="136339797">
    <w:abstractNumId w:val="3"/>
  </w:num>
  <w:num w:numId="3" w16cid:durableId="1769890253">
    <w:abstractNumId w:val="1"/>
  </w:num>
  <w:num w:numId="4" w16cid:durableId="609164502">
    <w:abstractNumId w:val="0"/>
  </w:num>
  <w:num w:numId="5" w16cid:durableId="1677266460">
    <w:abstractNumId w:val="4"/>
  </w:num>
  <w:num w:numId="6" w16cid:durableId="98049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58"/>
    <w:rsid w:val="000E3CF9"/>
    <w:rsid w:val="00130078"/>
    <w:rsid w:val="00160B1F"/>
    <w:rsid w:val="00165E58"/>
    <w:rsid w:val="001C3B09"/>
    <w:rsid w:val="001E7D44"/>
    <w:rsid w:val="001F06F5"/>
    <w:rsid w:val="002D2C27"/>
    <w:rsid w:val="002F2200"/>
    <w:rsid w:val="00366229"/>
    <w:rsid w:val="00401CC8"/>
    <w:rsid w:val="004A2C76"/>
    <w:rsid w:val="00574999"/>
    <w:rsid w:val="00744592"/>
    <w:rsid w:val="00782D3C"/>
    <w:rsid w:val="007B2675"/>
    <w:rsid w:val="008714E3"/>
    <w:rsid w:val="008810BE"/>
    <w:rsid w:val="008C2862"/>
    <w:rsid w:val="00987BE7"/>
    <w:rsid w:val="00A110CA"/>
    <w:rsid w:val="00B2181B"/>
    <w:rsid w:val="00CB30B2"/>
    <w:rsid w:val="00CF1B9E"/>
    <w:rsid w:val="00CF220F"/>
    <w:rsid w:val="00D23941"/>
    <w:rsid w:val="00E6481D"/>
    <w:rsid w:val="00E74830"/>
    <w:rsid w:val="00EF5A00"/>
    <w:rsid w:val="00F16E83"/>
    <w:rsid w:val="00F3088A"/>
    <w:rsid w:val="00F5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DB1B74"/>
  <w15:chartTrackingRefBased/>
  <w15:docId w15:val="{D043E757-F9B7-4228-8736-C6DE5A4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58"/>
    <w:rPr>
      <w:rFonts w:ascii="游ゴシック Light" w:eastAsia="游ゴシック Light" w:hAnsi="游ゴシック Light"/>
      <w:sz w:val="18"/>
      <w:szCs w:val="18"/>
    </w:rPr>
  </w:style>
  <w:style w:type="character" w:customStyle="1" w:styleId="a4">
    <w:name w:val="吹き出し (文字)"/>
    <w:link w:val="a3"/>
    <w:uiPriority w:val="99"/>
    <w:semiHidden/>
    <w:rsid w:val="00165E58"/>
    <w:rPr>
      <w:rFonts w:ascii="游ゴシック Light" w:eastAsia="游ゴシック Light" w:hAnsi="游ゴシック Light" w:cs="Times New Roman"/>
      <w:sz w:val="18"/>
      <w:szCs w:val="18"/>
    </w:rPr>
  </w:style>
  <w:style w:type="paragraph" w:styleId="a5">
    <w:name w:val="List Paragraph"/>
    <w:basedOn w:val="a"/>
    <w:uiPriority w:val="34"/>
    <w:qFormat/>
    <w:rsid w:val="00881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6883-B85F-4DE7-B867-EB32FC7A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4813130</dc:creator>
  <cp:keywords/>
  <dc:description/>
  <cp:lastModifiedBy>迎田 綾子</cp:lastModifiedBy>
  <cp:revision>3</cp:revision>
  <cp:lastPrinted>2025-06-02T01:32:00Z</cp:lastPrinted>
  <dcterms:created xsi:type="dcterms:W3CDTF">2025-06-05T00:13:00Z</dcterms:created>
  <dcterms:modified xsi:type="dcterms:W3CDTF">2025-06-20T07:10:00Z</dcterms:modified>
</cp:coreProperties>
</file>