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AA" w:rsidRDefault="00A17BAA" w:rsidP="008A1344">
      <w:pPr>
        <w:spacing w:line="200" w:lineRule="exact"/>
      </w:pPr>
    </w:p>
    <w:p w:rsidR="00A17BAA" w:rsidRPr="00020AA0" w:rsidRDefault="00A17BAA" w:rsidP="00A17BAA">
      <w:pPr>
        <w:spacing w:line="260" w:lineRule="exact"/>
        <w:jc w:val="center"/>
        <w:rPr>
          <w:rFonts w:ascii="メイリオ" w:eastAsia="メイリオ" w:hAnsi="メイリオ"/>
        </w:rPr>
      </w:pPr>
      <w:r w:rsidRPr="00020AA0">
        <w:rPr>
          <w:rFonts w:ascii="メイリオ" w:eastAsia="メイリオ" w:hAnsi="メイリオ"/>
          <w:noProof/>
        </w:rPr>
        <mc:AlternateContent>
          <mc:Choice Requires="wps">
            <w:drawing>
              <wp:anchor distT="0" distB="0" distL="114300" distR="114300" simplePos="0" relativeHeight="251666432" behindDoc="0" locked="0" layoutInCell="1" allowOverlap="1" wp14:anchorId="412F078E" wp14:editId="4441A5E8">
                <wp:simplePos x="0" y="0"/>
                <wp:positionH relativeFrom="column">
                  <wp:posOffset>26487</wp:posOffset>
                </wp:positionH>
                <wp:positionV relativeFrom="paragraph">
                  <wp:posOffset>-109182</wp:posOffset>
                </wp:positionV>
                <wp:extent cx="149542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495425" cy="333375"/>
                        </a:xfrm>
                        <a:prstGeom prst="rect">
                          <a:avLst/>
                        </a:prstGeom>
                        <a:solidFill>
                          <a:sysClr val="window" lastClr="FFFFFF"/>
                        </a:solidFill>
                        <a:ln w="6350">
                          <a:solidFill>
                            <a:sysClr val="window" lastClr="FFFFFF"/>
                          </a:solidFill>
                        </a:ln>
                      </wps:spPr>
                      <wps:txbx>
                        <w:txbxContent>
                          <w:p w:rsidR="00A17BAA" w:rsidRDefault="00A17BAA" w:rsidP="00A17BAA">
                            <w:r>
                              <w:rPr>
                                <w:rFonts w:hint="eastAsia"/>
                              </w:rPr>
                              <w:t>【資料</w:t>
                            </w:r>
                            <w:r w:rsidR="00CD308C">
                              <w:rPr>
                                <w:rFonts w:hint="eastAsia"/>
                              </w:rPr>
                              <w:t>②</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2F078E" id="_x0000_t202" coordsize="21600,21600" o:spt="202" path="m,l,21600r21600,l21600,xe">
                <v:stroke joinstyle="miter"/>
                <v:path gradientshapeok="t" o:connecttype="rect"/>
              </v:shapetype>
              <v:shape id="テキスト ボックス 3" o:spid="_x0000_s1026" type="#_x0000_t202" style="position:absolute;left:0;text-align:left;margin-left:2.1pt;margin-top:-8.6pt;width:117.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" fillcolor="window" strokecolor="window" strokeweight=".5pt">
                <v:textbox>
                  <w:txbxContent>
                    <w:p w:rsidR="00A17BAA" w:rsidRDefault="00A17BAA" w:rsidP="00A17BAA">
                      <w:r>
                        <w:rPr>
                          <w:rFonts w:hint="eastAsia"/>
                        </w:rPr>
                        <w:t>【資料</w:t>
                      </w:r>
                      <w:r w:rsidR="00CD308C">
                        <w:rPr>
                          <w:rFonts w:hint="eastAsia"/>
                        </w:rPr>
                        <w:t>②</w:t>
                      </w:r>
                      <w:r>
                        <w:rPr>
                          <w:rFonts w:hint="eastAsia"/>
                        </w:rPr>
                        <w:t>】</w:t>
                      </w:r>
                    </w:p>
                  </w:txbxContent>
                </v:textbox>
              </v:shape>
            </w:pict>
          </mc:Fallback>
        </mc:AlternateContent>
      </w:r>
      <w:r w:rsidR="00B534F8">
        <w:rPr>
          <w:rFonts w:ascii="メイリオ" w:eastAsia="メイリオ" w:hAnsi="メイリオ" w:cs="ＭＳ Ｐゴシック" w:hint="eastAsia"/>
          <w:color w:val="000000"/>
          <w:kern w:val="0"/>
          <w:sz w:val="24"/>
          <w:szCs w:val="20"/>
        </w:rPr>
        <w:t>第５</w:t>
      </w:r>
      <w:r w:rsidRPr="00020AA0">
        <w:rPr>
          <w:rFonts w:ascii="メイリオ" w:eastAsia="メイリオ" w:hAnsi="メイリオ" w:cs="ＭＳ Ｐゴシック" w:hint="eastAsia"/>
          <w:color w:val="000000"/>
          <w:kern w:val="0"/>
          <w:sz w:val="24"/>
          <w:szCs w:val="20"/>
        </w:rPr>
        <w:t>学年　「ＣＡＮ－ＤＯリスト」形式による年間指導計画（例）</w:t>
      </w:r>
    </w:p>
    <w:p w:rsidR="00A17BAA" w:rsidRDefault="00A17BAA" w:rsidP="00A17BAA">
      <w:pPr>
        <w:spacing w:line="260" w:lineRule="exact"/>
        <w:jc w:val="right"/>
        <w:rPr>
          <w:rFonts w:ascii="メイリオ" w:eastAsia="メイリオ" w:hAnsi="メイリオ"/>
        </w:rPr>
      </w:pPr>
      <w:r w:rsidRPr="00020AA0">
        <w:rPr>
          <w:rFonts w:ascii="メイリオ" w:eastAsia="メイリオ" w:hAnsi="メイリオ" w:hint="eastAsia"/>
        </w:rPr>
        <w:t>熊本県教育委員会</w:t>
      </w:r>
    </w:p>
    <w:tbl>
      <w:tblPr>
        <w:tblW w:w="22534" w:type="dxa"/>
        <w:tblCellMar>
          <w:left w:w="99" w:type="dxa"/>
          <w:right w:w="99" w:type="dxa"/>
        </w:tblCellMar>
        <w:tblLook w:val="04A0" w:firstRow="1" w:lastRow="0" w:firstColumn="1" w:lastColumn="0" w:noHBand="0" w:noVBand="1"/>
      </w:tblPr>
      <w:tblGrid>
        <w:gridCol w:w="760"/>
        <w:gridCol w:w="1057"/>
        <w:gridCol w:w="2129"/>
        <w:gridCol w:w="2835"/>
        <w:gridCol w:w="2268"/>
        <w:gridCol w:w="2127"/>
        <w:gridCol w:w="567"/>
        <w:gridCol w:w="1857"/>
        <w:gridCol w:w="552"/>
        <w:gridCol w:w="1805"/>
        <w:gridCol w:w="605"/>
        <w:gridCol w:w="1870"/>
        <w:gridCol w:w="540"/>
        <w:gridCol w:w="1719"/>
        <w:gridCol w:w="549"/>
        <w:gridCol w:w="1294"/>
      </w:tblGrid>
      <w:tr w:rsidR="003C6764" w:rsidRPr="00A33585" w:rsidTr="003C6764">
        <w:trPr>
          <w:trHeight w:val="350"/>
        </w:trPr>
        <w:tc>
          <w:tcPr>
            <w:tcW w:w="9049" w:type="dxa"/>
            <w:gridSpan w:val="5"/>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5B23B4" w:rsidRPr="00A33585" w:rsidRDefault="005C07C7" w:rsidP="00904F09">
            <w:pPr>
              <w:widowControl/>
              <w:spacing w:line="260" w:lineRule="exact"/>
              <w:jc w:val="center"/>
              <w:rPr>
                <w:rFonts w:ascii="メイリオ" w:eastAsia="メイリオ" w:hAnsi="メイリオ" w:cs="ＭＳ Ｐゴシック"/>
                <w:kern w:val="0"/>
              </w:rPr>
            </w:pPr>
            <w:r w:rsidRPr="00A33585">
              <w:rPr>
                <w:rFonts w:ascii="メイリオ" w:eastAsia="メイリオ" w:hAnsi="メイリオ" w:cs="ＭＳ Ｐゴシック" w:hint="eastAsia"/>
                <w:kern w:val="0"/>
              </w:rPr>
              <w:t>年間指導計画（開隆堂</w:t>
            </w:r>
            <w:r w:rsidR="00904F09" w:rsidRPr="00A33585">
              <w:rPr>
                <w:rFonts w:ascii="メイリオ" w:eastAsia="メイリオ" w:hAnsi="メイリオ" w:cs="ＭＳ Ｐゴシック" w:hint="eastAsia"/>
                <w:kern w:val="0"/>
              </w:rPr>
              <w:t xml:space="preserve">　Junior Sunshine</w:t>
            </w:r>
            <w:r w:rsidR="00904F09" w:rsidRPr="00A33585">
              <w:rPr>
                <w:rFonts w:ascii="メイリオ" w:eastAsia="メイリオ" w:hAnsi="メイリオ" w:cs="ＭＳ Ｐゴシック"/>
                <w:kern w:val="0"/>
              </w:rPr>
              <w:t xml:space="preserve"> </w:t>
            </w:r>
            <w:r w:rsidR="002C28FB" w:rsidRPr="00A33585">
              <w:rPr>
                <w:rFonts w:ascii="メイリオ" w:eastAsia="メイリオ" w:hAnsi="メイリオ" w:cs="ＭＳ Ｐゴシック" w:hint="eastAsia"/>
                <w:kern w:val="0"/>
              </w:rPr>
              <w:t>５</w:t>
            </w:r>
            <w:r w:rsidR="005B23B4" w:rsidRPr="00A33585">
              <w:rPr>
                <w:rFonts w:ascii="メイリオ" w:eastAsia="メイリオ" w:hAnsi="メイリオ" w:cs="ＭＳ Ｐゴシック" w:hint="eastAsia"/>
                <w:kern w:val="0"/>
              </w:rPr>
              <w:t>）</w:t>
            </w:r>
          </w:p>
        </w:tc>
        <w:tc>
          <w:tcPr>
            <w:tcW w:w="12191" w:type="dxa"/>
            <w:gridSpan w:val="10"/>
            <w:tcBorders>
              <w:top w:val="single" w:sz="18" w:space="0" w:color="auto"/>
              <w:left w:val="single" w:sz="18" w:space="0" w:color="auto"/>
              <w:bottom w:val="single" w:sz="4" w:space="0" w:color="auto"/>
              <w:right w:val="single" w:sz="18" w:space="0" w:color="auto"/>
            </w:tcBorders>
            <w:shd w:val="clear" w:color="auto" w:fill="auto"/>
            <w:vAlign w:val="center"/>
          </w:tcPr>
          <w:p w:rsidR="005B23B4" w:rsidRPr="00A33585" w:rsidRDefault="005B23B4" w:rsidP="005B23B4">
            <w:pPr>
              <w:spacing w:line="260" w:lineRule="exact"/>
              <w:ind w:left="107"/>
              <w:jc w:val="center"/>
              <w:rPr>
                <w:rFonts w:ascii="メイリオ" w:eastAsia="メイリオ" w:hAnsi="メイリオ" w:cs="ＭＳ Ｐゴシック"/>
                <w:kern w:val="0"/>
              </w:rPr>
            </w:pPr>
            <w:r w:rsidRPr="00A33585">
              <w:rPr>
                <w:rFonts w:ascii="メイリオ" w:eastAsia="メイリオ" w:hAnsi="メイリオ" w:cs="ＭＳ Ｐゴシック" w:hint="eastAsia"/>
                <w:kern w:val="0"/>
              </w:rPr>
              <w:t>学習到達目標（CAN-DOリスト形式）</w:t>
            </w:r>
          </w:p>
        </w:tc>
        <w:tc>
          <w:tcPr>
            <w:tcW w:w="1294" w:type="dxa"/>
            <w:vMerge w:val="restart"/>
            <w:tcBorders>
              <w:top w:val="single" w:sz="18" w:space="0" w:color="auto"/>
              <w:left w:val="single" w:sz="18" w:space="0" w:color="auto"/>
              <w:right w:val="single" w:sz="18" w:space="0" w:color="auto"/>
            </w:tcBorders>
            <w:shd w:val="clear" w:color="auto" w:fill="auto"/>
            <w:vAlign w:val="center"/>
          </w:tcPr>
          <w:p w:rsidR="005B23B4" w:rsidRPr="00A33585" w:rsidRDefault="005B23B4" w:rsidP="00496E91">
            <w:pPr>
              <w:widowControl/>
              <w:spacing w:line="240" w:lineRule="exact"/>
              <w:jc w:val="center"/>
              <w:rPr>
                <w:rFonts w:ascii="メイリオ" w:eastAsia="メイリオ" w:hAnsi="メイリオ" w:cs="ＭＳ Ｐゴシック"/>
                <w:kern w:val="0"/>
                <w:sz w:val="20"/>
                <w:szCs w:val="20"/>
              </w:rPr>
            </w:pPr>
            <w:r w:rsidRPr="00A33585">
              <w:rPr>
                <w:rFonts w:ascii="メイリオ" w:eastAsia="メイリオ" w:hAnsi="メイリオ" w:cs="ＭＳ Ｐゴシック" w:hint="eastAsia"/>
                <w:kern w:val="0"/>
                <w:sz w:val="20"/>
                <w:szCs w:val="20"/>
              </w:rPr>
              <w:t>中学校との</w:t>
            </w:r>
          </w:p>
          <w:p w:rsidR="005B23B4" w:rsidRPr="00A33585" w:rsidRDefault="005B23B4" w:rsidP="00496E91">
            <w:pPr>
              <w:spacing w:line="240" w:lineRule="exact"/>
              <w:jc w:val="center"/>
              <w:rPr>
                <w:rFonts w:ascii="メイリオ" w:eastAsia="メイリオ" w:hAnsi="メイリオ" w:cs="ＭＳ Ｐゴシック"/>
                <w:kern w:val="0"/>
                <w:sz w:val="20"/>
                <w:szCs w:val="20"/>
              </w:rPr>
            </w:pPr>
            <w:r w:rsidRPr="00A33585">
              <w:rPr>
                <w:rFonts w:ascii="メイリオ" w:eastAsia="メイリオ" w:hAnsi="メイリオ" w:cs="ＭＳ Ｐゴシック" w:hint="eastAsia"/>
                <w:kern w:val="0"/>
                <w:sz w:val="20"/>
                <w:szCs w:val="20"/>
              </w:rPr>
              <w:t>関　連</w:t>
            </w:r>
          </w:p>
          <w:p w:rsidR="005B23B4" w:rsidRPr="00A33585" w:rsidRDefault="005B23B4" w:rsidP="001A42CB">
            <w:pPr>
              <w:spacing w:line="240" w:lineRule="exact"/>
              <w:jc w:val="center"/>
              <w:rPr>
                <w:rFonts w:ascii="メイリオ" w:eastAsia="メイリオ" w:hAnsi="メイリオ" w:cs="ＭＳ Ｐゴシック"/>
                <w:kern w:val="0"/>
              </w:rPr>
            </w:pPr>
            <w:r w:rsidRPr="00FA3516">
              <w:rPr>
                <w:rFonts w:ascii="メイリオ" w:eastAsia="メイリオ" w:hAnsi="メイリオ" w:cs="ＭＳ Ｐゴシック" w:hint="eastAsia"/>
                <w:kern w:val="0"/>
                <w:sz w:val="18"/>
                <w:szCs w:val="20"/>
              </w:rPr>
              <w:t>（</w:t>
            </w:r>
            <w:r w:rsidR="00FA3516" w:rsidRPr="00FA3516">
              <w:rPr>
                <w:rFonts w:ascii="メイリオ" w:eastAsia="メイリオ" w:hAnsi="メイリオ" w:cs="ＭＳ Ｐゴシック" w:hint="eastAsia"/>
                <w:kern w:val="0"/>
                <w:sz w:val="18"/>
                <w:szCs w:val="20"/>
              </w:rPr>
              <w:t>東京書籍</w:t>
            </w:r>
            <w:r w:rsidRPr="00FA3516">
              <w:rPr>
                <w:rFonts w:ascii="メイリオ" w:eastAsia="メイリオ" w:hAnsi="メイリオ" w:cs="ＭＳ Ｐゴシック" w:hint="eastAsia"/>
                <w:kern w:val="0"/>
                <w:sz w:val="18"/>
                <w:szCs w:val="20"/>
              </w:rPr>
              <w:t>）</w:t>
            </w:r>
          </w:p>
        </w:tc>
      </w:tr>
      <w:tr w:rsidR="003C6764" w:rsidRPr="00A33585" w:rsidTr="003C6764">
        <w:trPr>
          <w:trHeight w:val="264"/>
        </w:trPr>
        <w:tc>
          <w:tcPr>
            <w:tcW w:w="760" w:type="dxa"/>
            <w:tcBorders>
              <w:top w:val="nil"/>
              <w:left w:val="single" w:sz="18" w:space="0" w:color="auto"/>
              <w:bottom w:val="single" w:sz="18" w:space="0" w:color="auto"/>
              <w:right w:val="single" w:sz="4" w:space="0" w:color="auto"/>
            </w:tcBorders>
            <w:shd w:val="clear" w:color="auto" w:fill="auto"/>
            <w:vAlign w:val="center"/>
            <w:hideMark/>
          </w:tcPr>
          <w:p w:rsidR="00AD6A3D" w:rsidRPr="00A33585" w:rsidRDefault="00AD6A3D" w:rsidP="00904F09">
            <w:pPr>
              <w:widowControl/>
              <w:spacing w:line="240" w:lineRule="exact"/>
              <w:jc w:val="center"/>
              <w:rPr>
                <w:rFonts w:ascii="メイリオ" w:eastAsia="メイリオ" w:hAnsi="メイリオ" w:cs="ＭＳ Ｐゴシック"/>
                <w:kern w:val="0"/>
                <w:sz w:val="20"/>
                <w:szCs w:val="20"/>
              </w:rPr>
            </w:pPr>
            <w:r w:rsidRPr="00A33585">
              <w:rPr>
                <w:rFonts w:ascii="メイリオ" w:eastAsia="メイリオ" w:hAnsi="メイリオ" w:cs="ＭＳ Ｐゴシック" w:hint="eastAsia"/>
                <w:kern w:val="0"/>
                <w:sz w:val="20"/>
                <w:szCs w:val="20"/>
              </w:rPr>
              <w:t>学習</w:t>
            </w:r>
            <w:r w:rsidRPr="00A33585">
              <w:rPr>
                <w:rFonts w:ascii="メイリオ" w:eastAsia="メイリオ" w:hAnsi="メイリオ" w:cs="ＭＳ Ｐゴシック" w:hint="eastAsia"/>
                <w:kern w:val="0"/>
                <w:sz w:val="20"/>
                <w:szCs w:val="20"/>
              </w:rPr>
              <w:br/>
              <w:t>時期</w:t>
            </w:r>
          </w:p>
        </w:tc>
        <w:tc>
          <w:tcPr>
            <w:tcW w:w="1057" w:type="dxa"/>
            <w:tcBorders>
              <w:top w:val="nil"/>
              <w:left w:val="nil"/>
              <w:bottom w:val="single" w:sz="18" w:space="0" w:color="auto"/>
              <w:right w:val="single" w:sz="4" w:space="0" w:color="auto"/>
            </w:tcBorders>
            <w:shd w:val="clear" w:color="auto" w:fill="auto"/>
            <w:vAlign w:val="center"/>
            <w:hideMark/>
          </w:tcPr>
          <w:p w:rsidR="00AD6A3D" w:rsidRPr="00A33585" w:rsidRDefault="00AD6A3D" w:rsidP="00904F09">
            <w:pPr>
              <w:widowControl/>
              <w:spacing w:line="240" w:lineRule="exact"/>
              <w:jc w:val="center"/>
              <w:rPr>
                <w:rFonts w:ascii="メイリオ" w:eastAsia="メイリオ" w:hAnsi="メイリオ" w:cs="ＭＳ Ｐゴシック"/>
                <w:kern w:val="0"/>
                <w:sz w:val="20"/>
                <w:szCs w:val="20"/>
              </w:rPr>
            </w:pPr>
            <w:r w:rsidRPr="00A33585">
              <w:rPr>
                <w:rFonts w:ascii="メイリオ" w:eastAsia="メイリオ" w:hAnsi="メイリオ" w:cs="ＭＳ Ｐゴシック" w:hint="eastAsia"/>
                <w:kern w:val="0"/>
                <w:sz w:val="20"/>
                <w:szCs w:val="20"/>
              </w:rPr>
              <w:t>Lesson</w:t>
            </w:r>
            <w:r w:rsidRPr="00A33585">
              <w:rPr>
                <w:rFonts w:ascii="メイリオ" w:eastAsia="メイリオ" w:hAnsi="メイリオ" w:cs="ＭＳ Ｐゴシック"/>
                <w:kern w:val="0"/>
                <w:sz w:val="20"/>
                <w:szCs w:val="20"/>
              </w:rPr>
              <w:br/>
            </w:r>
            <w:r w:rsidRPr="00A33585">
              <w:rPr>
                <w:rFonts w:ascii="メイリオ" w:eastAsia="メイリオ" w:hAnsi="メイリオ" w:cs="ＭＳ Ｐゴシック" w:hint="eastAsia"/>
                <w:kern w:val="0"/>
                <w:sz w:val="16"/>
                <w:szCs w:val="20"/>
              </w:rPr>
              <w:t>（時数）</w:t>
            </w:r>
          </w:p>
        </w:tc>
        <w:tc>
          <w:tcPr>
            <w:tcW w:w="2129" w:type="dxa"/>
            <w:tcBorders>
              <w:top w:val="nil"/>
              <w:left w:val="nil"/>
              <w:bottom w:val="single" w:sz="18" w:space="0" w:color="auto"/>
              <w:right w:val="single" w:sz="4" w:space="0" w:color="auto"/>
            </w:tcBorders>
            <w:shd w:val="clear" w:color="auto" w:fill="auto"/>
            <w:noWrap/>
            <w:vAlign w:val="center"/>
            <w:hideMark/>
          </w:tcPr>
          <w:p w:rsidR="00AD6A3D" w:rsidRPr="00A33585" w:rsidRDefault="00AD6A3D" w:rsidP="00496E91">
            <w:pPr>
              <w:widowControl/>
              <w:spacing w:line="240" w:lineRule="exact"/>
              <w:jc w:val="center"/>
              <w:rPr>
                <w:rFonts w:ascii="メイリオ" w:eastAsia="メイリオ" w:hAnsi="メイリオ" w:cs="ＭＳ Ｐゴシック"/>
                <w:kern w:val="0"/>
                <w:sz w:val="18"/>
                <w:szCs w:val="18"/>
              </w:rPr>
            </w:pPr>
            <w:r w:rsidRPr="00A33585">
              <w:rPr>
                <w:rFonts w:ascii="メイリオ" w:eastAsia="メイリオ" w:hAnsi="メイリオ" w:cs="ＭＳ Ｐゴシック" w:hint="eastAsia"/>
                <w:kern w:val="0"/>
                <w:sz w:val="18"/>
                <w:szCs w:val="18"/>
              </w:rPr>
              <w:t>単元名</w:t>
            </w:r>
          </w:p>
        </w:tc>
        <w:tc>
          <w:tcPr>
            <w:tcW w:w="2835" w:type="dxa"/>
            <w:tcBorders>
              <w:top w:val="nil"/>
              <w:left w:val="nil"/>
              <w:bottom w:val="single" w:sz="18" w:space="0" w:color="auto"/>
              <w:right w:val="single" w:sz="4" w:space="0" w:color="auto"/>
            </w:tcBorders>
            <w:shd w:val="clear" w:color="auto" w:fill="auto"/>
            <w:noWrap/>
            <w:vAlign w:val="center"/>
            <w:hideMark/>
          </w:tcPr>
          <w:p w:rsidR="00AD6A3D" w:rsidRPr="00A33585" w:rsidRDefault="00AD6A3D" w:rsidP="00496E91">
            <w:pPr>
              <w:widowControl/>
              <w:spacing w:line="240" w:lineRule="exact"/>
              <w:jc w:val="center"/>
              <w:rPr>
                <w:rFonts w:ascii="メイリオ" w:eastAsia="メイリオ" w:hAnsi="メイリオ" w:cs="ＭＳ Ｐゴシック"/>
                <w:kern w:val="0"/>
                <w:sz w:val="18"/>
                <w:szCs w:val="18"/>
              </w:rPr>
            </w:pPr>
            <w:r w:rsidRPr="00A33585">
              <w:rPr>
                <w:rFonts w:ascii="メイリオ" w:eastAsia="メイリオ" w:hAnsi="メイリオ" w:cs="ＭＳ Ｐゴシック" w:hint="eastAsia"/>
                <w:kern w:val="0"/>
                <w:sz w:val="18"/>
                <w:szCs w:val="18"/>
              </w:rPr>
              <w:t>目標</w:t>
            </w:r>
          </w:p>
        </w:tc>
        <w:tc>
          <w:tcPr>
            <w:tcW w:w="2268" w:type="dxa"/>
            <w:tcBorders>
              <w:top w:val="nil"/>
              <w:left w:val="single" w:sz="4" w:space="0" w:color="auto"/>
              <w:bottom w:val="single" w:sz="18" w:space="0" w:color="auto"/>
              <w:right w:val="single" w:sz="18" w:space="0" w:color="auto"/>
            </w:tcBorders>
            <w:shd w:val="clear" w:color="auto" w:fill="auto"/>
            <w:vAlign w:val="center"/>
          </w:tcPr>
          <w:p w:rsidR="00AD6A3D" w:rsidRPr="00A33585" w:rsidRDefault="00AD6A3D" w:rsidP="00AD6A3D">
            <w:pPr>
              <w:spacing w:line="240" w:lineRule="exact"/>
              <w:ind w:left="367"/>
              <w:jc w:val="center"/>
              <w:rPr>
                <w:rFonts w:ascii="メイリオ" w:eastAsia="メイリオ" w:hAnsi="メイリオ" w:cs="ＭＳ Ｐゴシック"/>
                <w:kern w:val="0"/>
                <w:sz w:val="18"/>
                <w:szCs w:val="18"/>
              </w:rPr>
            </w:pPr>
            <w:r w:rsidRPr="00A33585">
              <w:rPr>
                <w:rFonts w:ascii="メイリオ" w:eastAsia="メイリオ" w:hAnsi="メイリオ" w:cs="ＭＳ Ｐゴシック" w:hint="eastAsia"/>
                <w:kern w:val="0"/>
                <w:sz w:val="18"/>
                <w:szCs w:val="18"/>
              </w:rPr>
              <w:t>言語活動</w:t>
            </w:r>
          </w:p>
        </w:tc>
        <w:tc>
          <w:tcPr>
            <w:tcW w:w="2694" w:type="dxa"/>
            <w:gridSpan w:val="2"/>
            <w:tcBorders>
              <w:top w:val="nil"/>
              <w:left w:val="single" w:sz="18" w:space="0" w:color="auto"/>
              <w:bottom w:val="single" w:sz="18" w:space="0" w:color="auto"/>
              <w:right w:val="single" w:sz="4" w:space="0" w:color="auto"/>
            </w:tcBorders>
            <w:shd w:val="clear" w:color="auto" w:fill="auto"/>
            <w:noWrap/>
            <w:vAlign w:val="center"/>
            <w:hideMark/>
          </w:tcPr>
          <w:p w:rsidR="00AD6A3D" w:rsidRPr="00A33585" w:rsidRDefault="00AD6A3D" w:rsidP="00496E91">
            <w:pPr>
              <w:widowControl/>
              <w:spacing w:line="240" w:lineRule="exact"/>
              <w:jc w:val="center"/>
              <w:rPr>
                <w:rFonts w:ascii="メイリオ" w:eastAsia="メイリオ" w:hAnsi="メイリオ" w:cs="ＭＳ Ｐゴシック"/>
                <w:kern w:val="0"/>
                <w:sz w:val="18"/>
                <w:szCs w:val="18"/>
              </w:rPr>
            </w:pPr>
            <w:r w:rsidRPr="00A33585">
              <w:rPr>
                <w:rFonts w:ascii="メイリオ" w:eastAsia="メイリオ" w:hAnsi="メイリオ" w:cs="ＭＳ Ｐゴシック" w:hint="eastAsia"/>
                <w:kern w:val="0"/>
                <w:sz w:val="18"/>
                <w:szCs w:val="18"/>
              </w:rPr>
              <w:t>聞くこと</w:t>
            </w:r>
          </w:p>
        </w:tc>
        <w:tc>
          <w:tcPr>
            <w:tcW w:w="2409" w:type="dxa"/>
            <w:gridSpan w:val="2"/>
            <w:tcBorders>
              <w:top w:val="nil"/>
              <w:left w:val="nil"/>
              <w:bottom w:val="single" w:sz="18" w:space="0" w:color="auto"/>
              <w:right w:val="single" w:sz="4" w:space="0" w:color="auto"/>
            </w:tcBorders>
            <w:shd w:val="clear" w:color="auto" w:fill="auto"/>
            <w:noWrap/>
            <w:vAlign w:val="center"/>
            <w:hideMark/>
          </w:tcPr>
          <w:p w:rsidR="00AD6A3D" w:rsidRPr="00A33585" w:rsidRDefault="00AD6A3D" w:rsidP="00496E91">
            <w:pPr>
              <w:widowControl/>
              <w:spacing w:line="240" w:lineRule="exact"/>
              <w:jc w:val="center"/>
              <w:rPr>
                <w:rFonts w:ascii="メイリオ" w:eastAsia="メイリオ" w:hAnsi="メイリオ" w:cs="ＭＳ Ｐゴシック"/>
                <w:kern w:val="0"/>
                <w:sz w:val="18"/>
                <w:szCs w:val="18"/>
              </w:rPr>
            </w:pPr>
            <w:r w:rsidRPr="00A33585">
              <w:rPr>
                <w:rFonts w:ascii="メイリオ" w:eastAsia="メイリオ" w:hAnsi="メイリオ" w:cs="ＭＳ Ｐゴシック" w:hint="eastAsia"/>
                <w:kern w:val="0"/>
                <w:sz w:val="18"/>
                <w:szCs w:val="18"/>
              </w:rPr>
              <w:t>読むこと</w:t>
            </w:r>
          </w:p>
        </w:tc>
        <w:tc>
          <w:tcPr>
            <w:tcW w:w="2410" w:type="dxa"/>
            <w:gridSpan w:val="2"/>
            <w:tcBorders>
              <w:top w:val="nil"/>
              <w:left w:val="nil"/>
              <w:bottom w:val="single" w:sz="18" w:space="0" w:color="auto"/>
              <w:right w:val="single" w:sz="4" w:space="0" w:color="auto"/>
            </w:tcBorders>
            <w:shd w:val="clear" w:color="auto" w:fill="auto"/>
            <w:vAlign w:val="center"/>
            <w:hideMark/>
          </w:tcPr>
          <w:p w:rsidR="00AD6A3D" w:rsidRPr="00A33585" w:rsidRDefault="00AD6A3D" w:rsidP="005B23B4">
            <w:pPr>
              <w:widowControl/>
              <w:spacing w:line="240" w:lineRule="exact"/>
              <w:jc w:val="center"/>
              <w:rPr>
                <w:rFonts w:ascii="メイリオ" w:eastAsia="メイリオ" w:hAnsi="メイリオ" w:cs="ＭＳ Ｐゴシック"/>
                <w:kern w:val="0"/>
                <w:sz w:val="18"/>
                <w:szCs w:val="18"/>
              </w:rPr>
            </w:pPr>
            <w:r w:rsidRPr="00A33585">
              <w:rPr>
                <w:rFonts w:ascii="メイリオ" w:eastAsia="メイリオ" w:hAnsi="メイリオ" w:cs="ＭＳ Ｐゴシック" w:hint="eastAsia"/>
                <w:kern w:val="0"/>
                <w:sz w:val="18"/>
                <w:szCs w:val="18"/>
              </w:rPr>
              <w:t>話すこと</w:t>
            </w:r>
            <w:r w:rsidR="00CD308C" w:rsidRPr="00A33585">
              <w:rPr>
                <w:rFonts w:ascii="メイリオ" w:eastAsia="メイリオ" w:hAnsi="メイリオ" w:cs="ＭＳ Ｐゴシック" w:hint="eastAsia"/>
                <w:kern w:val="0"/>
                <w:sz w:val="18"/>
                <w:szCs w:val="18"/>
              </w:rPr>
              <w:t>〔やり取り〕</w:t>
            </w:r>
          </w:p>
        </w:tc>
        <w:tc>
          <w:tcPr>
            <w:tcW w:w="2410" w:type="dxa"/>
            <w:gridSpan w:val="2"/>
            <w:tcBorders>
              <w:top w:val="nil"/>
              <w:left w:val="nil"/>
              <w:bottom w:val="single" w:sz="18" w:space="0" w:color="auto"/>
              <w:right w:val="single" w:sz="4" w:space="0" w:color="auto"/>
            </w:tcBorders>
            <w:shd w:val="clear" w:color="auto" w:fill="auto"/>
            <w:vAlign w:val="center"/>
            <w:hideMark/>
          </w:tcPr>
          <w:p w:rsidR="00AD6A3D" w:rsidRPr="00A33585" w:rsidRDefault="00AD6A3D" w:rsidP="005B23B4">
            <w:pPr>
              <w:widowControl/>
              <w:spacing w:line="240" w:lineRule="exact"/>
              <w:jc w:val="center"/>
              <w:rPr>
                <w:rFonts w:ascii="メイリオ" w:eastAsia="メイリオ" w:hAnsi="メイリオ" w:cs="ＭＳ Ｐゴシック"/>
                <w:kern w:val="0"/>
                <w:sz w:val="18"/>
                <w:szCs w:val="18"/>
              </w:rPr>
            </w:pPr>
            <w:r w:rsidRPr="00A33585">
              <w:rPr>
                <w:rFonts w:ascii="メイリオ" w:eastAsia="メイリオ" w:hAnsi="メイリオ" w:cs="ＭＳ Ｐゴシック" w:hint="eastAsia"/>
                <w:kern w:val="0"/>
                <w:sz w:val="18"/>
                <w:szCs w:val="18"/>
              </w:rPr>
              <w:t>話すこと</w:t>
            </w:r>
            <w:r w:rsidR="00CD308C" w:rsidRPr="00A33585">
              <w:rPr>
                <w:rFonts w:ascii="メイリオ" w:eastAsia="メイリオ" w:hAnsi="メイリオ" w:cs="ＭＳ Ｐゴシック" w:hint="eastAsia"/>
                <w:kern w:val="0"/>
                <w:sz w:val="18"/>
                <w:szCs w:val="18"/>
              </w:rPr>
              <w:t>〔発表〕</w:t>
            </w:r>
          </w:p>
        </w:tc>
        <w:tc>
          <w:tcPr>
            <w:tcW w:w="2268" w:type="dxa"/>
            <w:gridSpan w:val="2"/>
            <w:tcBorders>
              <w:top w:val="nil"/>
              <w:left w:val="nil"/>
              <w:bottom w:val="single" w:sz="18" w:space="0" w:color="auto"/>
              <w:right w:val="single" w:sz="18" w:space="0" w:color="auto"/>
            </w:tcBorders>
            <w:shd w:val="clear" w:color="auto" w:fill="auto"/>
            <w:noWrap/>
            <w:vAlign w:val="center"/>
            <w:hideMark/>
          </w:tcPr>
          <w:p w:rsidR="00AD6A3D" w:rsidRPr="00A33585" w:rsidRDefault="00AD6A3D" w:rsidP="00496E91">
            <w:pPr>
              <w:widowControl/>
              <w:spacing w:line="240" w:lineRule="exact"/>
              <w:jc w:val="center"/>
              <w:rPr>
                <w:rFonts w:ascii="メイリオ" w:eastAsia="メイリオ" w:hAnsi="メイリオ" w:cs="ＭＳ Ｐゴシック"/>
                <w:kern w:val="0"/>
                <w:sz w:val="18"/>
                <w:szCs w:val="18"/>
              </w:rPr>
            </w:pPr>
            <w:r w:rsidRPr="00A33585">
              <w:rPr>
                <w:rFonts w:ascii="メイリオ" w:eastAsia="メイリオ" w:hAnsi="メイリオ" w:cs="ＭＳ Ｐゴシック" w:hint="eastAsia"/>
                <w:kern w:val="0"/>
                <w:sz w:val="18"/>
                <w:szCs w:val="18"/>
              </w:rPr>
              <w:t>書くこと</w:t>
            </w:r>
          </w:p>
        </w:tc>
        <w:tc>
          <w:tcPr>
            <w:tcW w:w="1294" w:type="dxa"/>
            <w:vMerge/>
            <w:tcBorders>
              <w:left w:val="single" w:sz="18" w:space="0" w:color="auto"/>
              <w:bottom w:val="single" w:sz="18" w:space="0" w:color="auto"/>
              <w:right w:val="single" w:sz="18" w:space="0" w:color="auto"/>
            </w:tcBorders>
            <w:shd w:val="clear" w:color="auto" w:fill="auto"/>
            <w:vAlign w:val="center"/>
          </w:tcPr>
          <w:p w:rsidR="00AD6A3D" w:rsidRPr="00A33585" w:rsidRDefault="00AD6A3D" w:rsidP="00496E91">
            <w:pPr>
              <w:widowControl/>
              <w:spacing w:line="240" w:lineRule="exact"/>
              <w:jc w:val="center"/>
              <w:rPr>
                <w:rFonts w:ascii="メイリオ" w:eastAsia="メイリオ" w:hAnsi="メイリオ" w:cs="ＭＳ Ｐゴシック"/>
                <w:kern w:val="0"/>
                <w:sz w:val="20"/>
                <w:szCs w:val="20"/>
              </w:rPr>
            </w:pPr>
          </w:p>
        </w:tc>
      </w:tr>
      <w:tr w:rsidR="003C6764" w:rsidRPr="00FA3516" w:rsidTr="003C6764">
        <w:trPr>
          <w:trHeight w:val="499"/>
        </w:trPr>
        <w:tc>
          <w:tcPr>
            <w:tcW w:w="76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5110E5" w:rsidRPr="00FA3516" w:rsidRDefault="005110E5" w:rsidP="005110E5">
            <w:pPr>
              <w:widowControl/>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４月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Lesson 1</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（４）</w:t>
            </w: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Nice to meet you.</w:t>
            </w:r>
          </w:p>
        </w:tc>
        <w:tc>
          <w:tcPr>
            <w:tcW w:w="2835" w:type="dxa"/>
            <w:tcBorders>
              <w:top w:val="single" w:sz="18" w:space="0" w:color="auto"/>
              <w:left w:val="nil"/>
              <w:bottom w:val="single" w:sz="4" w:space="0" w:color="auto"/>
              <w:right w:val="single" w:sz="4"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（新しい友達／</w:t>
            </w:r>
            <w:r w:rsidRPr="009F01C3">
              <w:rPr>
                <w:rFonts w:ascii="ＭＳ ゴシック" w:eastAsia="ＭＳ ゴシック" w:hAnsi="ＭＳ ゴシック"/>
                <w:sz w:val="18"/>
                <w:szCs w:val="18"/>
                <w:shd w:val="clear" w:color="auto" w:fill="FFFFFF" w:themeFill="background1"/>
              </w:rPr>
              <w:t>ALT</w:t>
            </w:r>
            <w:r w:rsidRPr="009F01C3">
              <w:rPr>
                <w:rFonts w:ascii="ＭＳ ゴシック" w:eastAsia="ＭＳ ゴシック" w:hAnsi="ＭＳ ゴシック" w:hint="eastAsia"/>
                <w:sz w:val="18"/>
                <w:szCs w:val="18"/>
                <w:shd w:val="clear" w:color="auto" w:fill="FFFFFF" w:themeFill="background1"/>
              </w:rPr>
              <w:t xml:space="preserve"> ／担任の先生）に自分のことを知ってもらうために、自分の名前や好きなものを伝え合うことができる。</w:t>
            </w:r>
          </w:p>
        </w:tc>
        <w:tc>
          <w:tcPr>
            <w:tcW w:w="2268" w:type="dxa"/>
            <w:tcBorders>
              <w:top w:val="single" w:sz="18" w:space="0" w:color="auto"/>
              <w:left w:val="single" w:sz="4" w:space="0" w:color="auto"/>
              <w:bottom w:val="single" w:sz="4" w:space="0" w:color="auto"/>
              <w:right w:val="single" w:sz="18"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cs="ＭＳ Ｐ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（新しい友達／</w:t>
            </w:r>
            <w:r w:rsidRPr="009F01C3">
              <w:rPr>
                <w:rFonts w:ascii="ＭＳ ゴシック" w:eastAsia="ＭＳ ゴシック" w:hAnsi="ＭＳ ゴシック"/>
                <w:sz w:val="18"/>
                <w:szCs w:val="18"/>
                <w:shd w:val="clear" w:color="auto" w:fill="FFFFFF" w:themeFill="background1"/>
              </w:rPr>
              <w:t>ALT</w:t>
            </w:r>
            <w:r w:rsidRPr="009F01C3">
              <w:rPr>
                <w:rFonts w:ascii="ＭＳ ゴシック" w:eastAsia="ＭＳ ゴシック" w:hAnsi="ＭＳ ゴシック" w:hint="eastAsia"/>
                <w:sz w:val="18"/>
                <w:szCs w:val="18"/>
                <w:shd w:val="clear" w:color="auto" w:fill="FFFFFF" w:themeFill="background1"/>
              </w:rPr>
              <w:t xml:space="preserve"> ／担任の先生）に自分のことを知ってもらうために、名刺に名前を書き写し、好きなことなどを伝え合おう。</w:t>
            </w:r>
          </w:p>
        </w:tc>
        <w:tc>
          <w:tcPr>
            <w:tcW w:w="2127" w:type="dxa"/>
            <w:tcBorders>
              <w:top w:val="single" w:sz="4" w:space="0" w:color="auto"/>
              <w:left w:val="single" w:sz="4" w:space="0" w:color="auto"/>
              <w:bottom w:val="single" w:sz="4" w:space="0" w:color="auto"/>
              <w:right w:val="dotted" w:sz="4"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sz w:val="18"/>
                <w:szCs w:val="18"/>
                <w:shd w:val="clear" w:color="auto" w:fill="FFFFFF" w:themeFill="background1"/>
              </w:rPr>
            </w:pP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widowControl/>
              <w:snapToGrid w:val="0"/>
              <w:spacing w:line="220" w:lineRule="exact"/>
              <w:jc w:val="lef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名前や好きなもの、持っているものなどについて、伝え合うことができる。</w:t>
            </w: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18"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0" w:type="dxa"/>
            <w:tcBorders>
              <w:top w:val="single" w:sz="18"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18" w:space="0" w:color="auto"/>
              <w:left w:val="single" w:sz="18" w:space="0" w:color="auto"/>
              <w:bottom w:val="single" w:sz="4" w:space="0" w:color="auto"/>
              <w:right w:val="single" w:sz="18" w:space="0" w:color="auto"/>
            </w:tcBorders>
            <w:shd w:val="clear" w:color="auto" w:fill="auto"/>
            <w:vAlign w:val="center"/>
          </w:tcPr>
          <w:p w:rsidR="00FA3516" w:rsidRDefault="00FA351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１年</w:t>
            </w:r>
          </w:p>
          <w:p w:rsidR="005110E5" w:rsidRPr="00FA3516"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FA3516">
              <w:rPr>
                <w:rFonts w:ascii="Noto Sans" w:eastAsia="ＭＳ ゴシック" w:hAnsi="Noto Sans" w:cs="Noto Sans"/>
                <w:kern w:val="0"/>
                <w:sz w:val="18"/>
                <w:szCs w:val="18"/>
                <w:shd w:val="clear" w:color="auto" w:fill="FFFFFF" w:themeFill="background1"/>
              </w:rPr>
              <w:t xml:space="preserve">Unit 0 </w:t>
            </w:r>
          </w:p>
          <w:p w:rsidR="005110E5" w:rsidRPr="00FA3516"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FA3516">
              <w:rPr>
                <w:rFonts w:ascii="Noto Sans" w:eastAsia="ＭＳ ゴシック" w:hAnsi="Noto Sans" w:cs="Noto Sans"/>
                <w:kern w:val="0"/>
                <w:sz w:val="18"/>
                <w:szCs w:val="18"/>
                <w:shd w:val="clear" w:color="auto" w:fill="FFFFFF" w:themeFill="background1"/>
              </w:rPr>
              <w:t>Unit 1</w:t>
            </w:r>
          </w:p>
          <w:p w:rsidR="005110E5"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FA3516">
              <w:rPr>
                <w:rFonts w:ascii="Noto Sans" w:eastAsia="ＭＳ ゴシック" w:hAnsi="Noto Sans" w:cs="Noto Sans"/>
                <w:kern w:val="0"/>
                <w:sz w:val="18"/>
                <w:szCs w:val="18"/>
                <w:shd w:val="clear" w:color="auto" w:fill="FFFFFF" w:themeFill="background1"/>
              </w:rPr>
              <w:t>Unit 2</w:t>
            </w:r>
          </w:p>
          <w:p w:rsidR="007942E6" w:rsidRPr="007942E6" w:rsidRDefault="007942E6" w:rsidP="005110E5">
            <w:pPr>
              <w:widowControl/>
              <w:snapToGrid w:val="0"/>
              <w:spacing w:line="220" w:lineRule="exact"/>
              <w:jc w:val="left"/>
              <w:rPr>
                <w:rFonts w:ascii="Noto Sans" w:eastAsia="ＭＳ ゴシック" w:hAnsi="Noto Sans" w:cs="Noto Sans"/>
                <w:spacing w:val="-20"/>
                <w:kern w:val="0"/>
                <w:sz w:val="18"/>
                <w:szCs w:val="18"/>
                <w:shd w:val="clear" w:color="auto" w:fill="FFFFFF" w:themeFill="background1"/>
              </w:rPr>
            </w:pPr>
            <w:r w:rsidRPr="007942E6">
              <w:rPr>
                <w:rFonts w:ascii="Noto Sans" w:eastAsia="ＭＳ ゴシック" w:hAnsi="Noto Sans" w:cs="Noto Sans" w:hint="eastAsia"/>
                <w:spacing w:val="-20"/>
                <w:kern w:val="0"/>
                <w:sz w:val="18"/>
                <w:szCs w:val="18"/>
                <w:shd w:val="clear" w:color="auto" w:fill="FFFFFF" w:themeFill="background1"/>
              </w:rPr>
              <w:t>Stage Activity 1</w:t>
            </w:r>
          </w:p>
        </w:tc>
      </w:tr>
      <w:tr w:rsidR="003C6764" w:rsidRPr="00FA3516" w:rsidTr="003C6764">
        <w:trPr>
          <w:trHeight w:val="674"/>
        </w:trPr>
        <w:tc>
          <w:tcPr>
            <w:tcW w:w="7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４月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Lesson</w:t>
            </w:r>
            <w:r w:rsidRPr="00FA3516">
              <w:rPr>
                <w:rFonts w:ascii="Noto Sans" w:eastAsia="メイリオ" w:hAnsi="Noto Sans" w:cs="Noto Sans"/>
                <w:sz w:val="18"/>
                <w:szCs w:val="18"/>
                <w:shd w:val="clear" w:color="auto" w:fill="FFFFFF" w:themeFill="background1"/>
              </w:rPr>
              <w:t>２</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（６）</w:t>
            </w: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When is your birthday</w:t>
            </w:r>
            <w:r w:rsidRPr="00FA3516">
              <w:rPr>
                <w:rFonts w:ascii="Noto Sans" w:eastAsia="メイリオ" w:hAnsi="Noto Sans" w:cs="Noto Sans"/>
                <w:sz w:val="18"/>
                <w:szCs w:val="18"/>
                <w:shd w:val="clear" w:color="auto" w:fill="FFFFFF" w:themeFill="background1"/>
              </w:rPr>
              <w:t>？</w:t>
            </w:r>
          </w:p>
        </w:tc>
        <w:tc>
          <w:tcPr>
            <w:tcW w:w="2835" w:type="dxa"/>
            <w:tcBorders>
              <w:top w:val="single" w:sz="4" w:space="0" w:color="auto"/>
              <w:left w:val="nil"/>
              <w:bottom w:val="single" w:sz="4" w:space="0" w:color="auto"/>
              <w:right w:val="single"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クラスの誕生日ポスターを作るために、誕生日と好きな季節を聞いたり伝え合ったりすることができる。</w:t>
            </w:r>
          </w:p>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クラスの誕生日ポスターを作るために、誕生日と好きな季節を伝え合おう。</w:t>
            </w:r>
          </w:p>
        </w:tc>
        <w:tc>
          <w:tcPr>
            <w:tcW w:w="2127" w:type="dxa"/>
            <w:tcBorders>
              <w:top w:val="single" w:sz="4" w:space="0" w:color="auto"/>
              <w:left w:val="single" w:sz="18"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誕生日や好きな季節などのやり取りを聞き、おおよその内容を理解することができる。</w:t>
            </w: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誕生日や好きな季節などを伝え合うことができる。</w:t>
            </w: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7942E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１年</w:t>
            </w:r>
          </w:p>
          <w:p w:rsidR="007942E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Unit 1</w:t>
            </w:r>
          </w:p>
          <w:p w:rsidR="005110E5"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FA3516">
              <w:rPr>
                <w:rFonts w:ascii="Noto Sans" w:eastAsia="ＭＳ ゴシック" w:hAnsi="Noto Sans" w:cs="Noto Sans"/>
                <w:kern w:val="0"/>
                <w:sz w:val="18"/>
                <w:szCs w:val="18"/>
                <w:shd w:val="clear" w:color="auto" w:fill="FFFFFF" w:themeFill="background1"/>
              </w:rPr>
              <w:t xml:space="preserve">Unit 3 </w:t>
            </w:r>
          </w:p>
          <w:p w:rsidR="007942E6" w:rsidRPr="00FA351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7942E6">
              <w:rPr>
                <w:rFonts w:ascii="Noto Sans" w:eastAsia="ＭＳ ゴシック" w:hAnsi="Noto Sans" w:cs="Noto Sans" w:hint="eastAsia"/>
                <w:spacing w:val="-20"/>
                <w:kern w:val="0"/>
                <w:sz w:val="18"/>
                <w:szCs w:val="18"/>
                <w:shd w:val="clear" w:color="auto" w:fill="FFFFFF" w:themeFill="background1"/>
              </w:rPr>
              <w:t>Stage Activity 1</w:t>
            </w:r>
          </w:p>
        </w:tc>
      </w:tr>
      <w:tr w:rsidR="003C6764" w:rsidRPr="00FA3516" w:rsidTr="003C6764">
        <w:trPr>
          <w:trHeight w:val="747"/>
        </w:trPr>
        <w:tc>
          <w:tcPr>
            <w:tcW w:w="7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５月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Lesson</w:t>
            </w:r>
            <w:r w:rsidRPr="00FA3516">
              <w:rPr>
                <w:rFonts w:ascii="Noto Sans" w:eastAsia="メイリオ" w:hAnsi="Noto Sans" w:cs="Noto Sans"/>
                <w:sz w:val="18"/>
                <w:szCs w:val="18"/>
                <w:shd w:val="clear" w:color="auto" w:fill="FFFFFF" w:themeFill="background1"/>
              </w:rPr>
              <w:t>３</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w:t>
            </w:r>
            <w:r w:rsidRPr="00FA3516">
              <w:rPr>
                <w:rFonts w:ascii="Noto Sans" w:eastAsia="メイリオ" w:hAnsi="Noto Sans" w:cs="Noto Sans"/>
                <w:sz w:val="18"/>
                <w:szCs w:val="18"/>
                <w:shd w:val="clear" w:color="auto" w:fill="FFFFFF" w:themeFill="background1"/>
              </w:rPr>
              <w:t>8</w:t>
            </w:r>
            <w:r w:rsidRPr="00FA3516">
              <w:rPr>
                <w:rFonts w:ascii="Noto Sans" w:eastAsia="メイリオ" w:hAnsi="Noto Sans" w:cs="Noto Sans"/>
                <w:sz w:val="18"/>
                <w:szCs w:val="18"/>
                <w:shd w:val="clear" w:color="auto" w:fill="FFFFFF" w:themeFill="background1"/>
              </w:rPr>
              <w:t>）</w:t>
            </w: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What do you have on Mondays?</w:t>
            </w:r>
          </w:p>
        </w:tc>
        <w:tc>
          <w:tcPr>
            <w:tcW w:w="2835" w:type="dxa"/>
            <w:tcBorders>
              <w:top w:val="single" w:sz="4" w:space="0" w:color="auto"/>
              <w:left w:val="nil"/>
              <w:bottom w:val="single" w:sz="4" w:space="0" w:color="auto"/>
              <w:right w:val="single" w:sz="4"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担任の先生に希望の時間割を伝えるために、好きな教科や時間割を聞いたり話したりすることができる。</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担任の先生に希望の時間割を伝えるために、好きな教科や時間割を聞いたり言ったりしよう。</w:t>
            </w:r>
          </w:p>
        </w:tc>
        <w:tc>
          <w:tcPr>
            <w:tcW w:w="2127" w:type="dxa"/>
            <w:tcBorders>
              <w:top w:val="single" w:sz="4" w:space="0" w:color="auto"/>
              <w:left w:val="single" w:sz="18"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曜日や教科についての話を聞き、おおよその内容を理解することができる。</w:t>
            </w: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single" w:sz="4"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自分の希望の時間割を伝えることができる。</w:t>
            </w: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5110E5"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１年</w:t>
            </w:r>
          </w:p>
          <w:p w:rsidR="007942E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Unit 1</w:t>
            </w:r>
          </w:p>
          <w:p w:rsidR="007942E6" w:rsidRPr="00FA351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7942E6">
              <w:rPr>
                <w:rFonts w:ascii="Noto Sans" w:eastAsia="ＭＳ ゴシック" w:hAnsi="Noto Sans" w:cs="Noto Sans" w:hint="eastAsia"/>
                <w:spacing w:val="-20"/>
                <w:kern w:val="0"/>
                <w:sz w:val="18"/>
                <w:szCs w:val="18"/>
                <w:shd w:val="clear" w:color="auto" w:fill="FFFFFF" w:themeFill="background1"/>
              </w:rPr>
              <w:t>Stage Activity 1</w:t>
            </w:r>
          </w:p>
        </w:tc>
      </w:tr>
      <w:tr w:rsidR="003C6764" w:rsidRPr="00FA3516" w:rsidTr="003C6764">
        <w:trPr>
          <w:trHeight w:val="777"/>
        </w:trPr>
        <w:tc>
          <w:tcPr>
            <w:tcW w:w="7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6~7</w:t>
            </w:r>
            <w:r w:rsidRPr="00FA3516">
              <w:rPr>
                <w:rFonts w:ascii="Noto Sans" w:eastAsia="メイリオ" w:hAnsi="Noto Sans" w:cs="Noto Sans"/>
                <w:sz w:val="18"/>
                <w:szCs w:val="18"/>
                <w:shd w:val="clear" w:color="auto" w:fill="FFFFFF" w:themeFill="background1"/>
              </w:rPr>
              <w:t>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Lesson</w:t>
            </w:r>
            <w:r w:rsidRPr="00FA3516">
              <w:rPr>
                <w:rFonts w:ascii="Noto Sans" w:eastAsia="メイリオ" w:hAnsi="Noto Sans" w:cs="Noto Sans"/>
                <w:sz w:val="18"/>
                <w:szCs w:val="18"/>
                <w:shd w:val="clear" w:color="auto" w:fill="FFFFFF" w:themeFill="background1"/>
              </w:rPr>
              <w:t>４</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(6)</w:t>
            </w: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Can you do this?</w:t>
            </w:r>
          </w:p>
        </w:tc>
        <w:tc>
          <w:tcPr>
            <w:tcW w:w="2835" w:type="dxa"/>
            <w:tcBorders>
              <w:top w:val="single" w:sz="4" w:space="0" w:color="auto"/>
              <w:left w:val="nil"/>
              <w:bottom w:val="single" w:sz="4" w:space="0" w:color="auto"/>
              <w:right w:val="single" w:sz="4"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「友達のできることクイズ大会」をするために、自分や相手、第三者のできることやできないことを聞いたり話したりすることができる。</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「友達のできることクイズ大会」をするために、友達や自分のできることを</w:t>
            </w:r>
            <w:r w:rsidR="00ED0886" w:rsidRPr="009F01C3">
              <w:rPr>
                <w:rFonts w:ascii="ＭＳ ゴシック" w:eastAsia="ＭＳ ゴシック" w:hAnsi="ＭＳ ゴシック" w:cs="ＭＳ Ｐゴシック" w:hint="eastAsia"/>
                <w:kern w:val="0"/>
                <w:sz w:val="18"/>
                <w:szCs w:val="18"/>
                <w:shd w:val="clear" w:color="auto" w:fill="FFFFFF" w:themeFill="background1"/>
              </w:rPr>
              <w:t>クイズにして発表しよう。</w:t>
            </w:r>
          </w:p>
        </w:tc>
        <w:tc>
          <w:tcPr>
            <w:tcW w:w="2127" w:type="dxa"/>
            <w:tcBorders>
              <w:top w:val="single" w:sz="4" w:space="0" w:color="auto"/>
              <w:left w:val="single" w:sz="4"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相手や第三者のできることやできないことについての話を聞き、おおよその内容を理解することができる。</w:t>
            </w: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single" w:sz="4"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友達のできることをクイズ形式で発表することができる。</w:t>
            </w: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7942E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１年</w:t>
            </w:r>
          </w:p>
          <w:p w:rsidR="005110E5"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FA3516">
              <w:rPr>
                <w:rFonts w:ascii="Noto Sans" w:eastAsia="ＭＳ ゴシック" w:hAnsi="Noto Sans" w:cs="Noto Sans"/>
                <w:kern w:val="0"/>
                <w:sz w:val="18"/>
                <w:szCs w:val="18"/>
                <w:shd w:val="clear" w:color="auto" w:fill="FFFFFF" w:themeFill="background1"/>
              </w:rPr>
              <w:t xml:space="preserve">Unit 1 </w:t>
            </w:r>
          </w:p>
          <w:p w:rsidR="007942E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kern w:val="0"/>
                <w:sz w:val="18"/>
                <w:szCs w:val="18"/>
                <w:shd w:val="clear" w:color="auto" w:fill="FFFFFF" w:themeFill="background1"/>
              </w:rPr>
              <w:t>Unit 2</w:t>
            </w:r>
          </w:p>
          <w:p w:rsidR="007942E6" w:rsidRPr="00FA351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Unit</w:t>
            </w:r>
            <w:r>
              <w:rPr>
                <w:rFonts w:ascii="Noto Sans" w:eastAsia="ＭＳ ゴシック" w:hAnsi="Noto Sans" w:cs="Noto Sans"/>
                <w:kern w:val="0"/>
                <w:sz w:val="18"/>
                <w:szCs w:val="18"/>
                <w:shd w:val="clear" w:color="auto" w:fill="FFFFFF" w:themeFill="background1"/>
              </w:rPr>
              <w:t xml:space="preserve"> 6</w:t>
            </w:r>
          </w:p>
        </w:tc>
      </w:tr>
      <w:tr w:rsidR="003C6764" w:rsidRPr="00FA3516" w:rsidTr="003C6764">
        <w:trPr>
          <w:trHeight w:val="600"/>
        </w:trPr>
        <w:tc>
          <w:tcPr>
            <w:tcW w:w="76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９月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Project 1</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（８）</w:t>
            </w: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パーティーを楽しもう。</w:t>
            </w:r>
          </w:p>
        </w:tc>
        <w:tc>
          <w:tcPr>
            <w:tcW w:w="2835" w:type="dxa"/>
            <w:tcBorders>
              <w:top w:val="single" w:sz="4" w:space="0" w:color="auto"/>
              <w:left w:val="nil"/>
              <w:bottom w:val="single" w:sz="4" w:space="0" w:color="auto"/>
              <w:right w:val="single" w:sz="4"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みんなが楽しむ英語パーティーをするために、既習事項を使って、クイズを発表することができる。</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「英語パーティー」を楽しむために、クイズをつくって出し合おう。</w:t>
            </w:r>
          </w:p>
        </w:tc>
        <w:tc>
          <w:tcPr>
            <w:tcW w:w="2127" w:type="dxa"/>
            <w:tcBorders>
              <w:top w:val="single" w:sz="4" w:space="0" w:color="auto"/>
              <w:left w:val="single" w:sz="18"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nil"/>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誕生日や好きなこと、できることなどをクイズ形式で発表することができる。</w:t>
            </w: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7942E6" w:rsidRPr="00FA351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p>
        </w:tc>
      </w:tr>
      <w:tr w:rsidR="003C6764" w:rsidRPr="00FA3516" w:rsidTr="003C6764">
        <w:trPr>
          <w:trHeight w:val="845"/>
        </w:trPr>
        <w:tc>
          <w:tcPr>
            <w:tcW w:w="76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10</w:t>
            </w:r>
            <w:r w:rsidRPr="00FA3516">
              <w:rPr>
                <w:rFonts w:ascii="Noto Sans" w:eastAsia="メイリオ" w:hAnsi="Noto Sans" w:cs="Noto Sans"/>
                <w:sz w:val="18"/>
                <w:szCs w:val="18"/>
                <w:shd w:val="clear" w:color="auto" w:fill="FFFFFF" w:themeFill="background1"/>
              </w:rPr>
              <w:t>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Lesson 5</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(8)</w:t>
            </w: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Where is your treasure?</w:t>
            </w:r>
          </w:p>
        </w:tc>
        <w:tc>
          <w:tcPr>
            <w:tcW w:w="2835" w:type="dxa"/>
            <w:tcBorders>
              <w:top w:val="single" w:sz="4" w:space="0" w:color="auto"/>
              <w:left w:val="nil"/>
              <w:bottom w:val="single" w:sz="4" w:space="0" w:color="auto"/>
              <w:right w:val="single" w:sz="4"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kern w:val="0"/>
                <w:sz w:val="18"/>
                <w:szCs w:val="18"/>
                <w:shd w:val="clear" w:color="auto" w:fill="FFFFFF" w:themeFill="background1"/>
              </w:rPr>
              <w:t>ALT</w:t>
            </w:r>
            <w:r w:rsidRPr="009F01C3">
              <w:rPr>
                <w:rFonts w:ascii="ＭＳ ゴシック" w:eastAsia="ＭＳ ゴシック" w:hAnsi="ＭＳ ゴシック" w:cs="ＭＳ Ｐゴシック" w:hint="eastAsia"/>
                <w:kern w:val="0"/>
                <w:sz w:val="18"/>
                <w:szCs w:val="18"/>
                <w:shd w:val="clear" w:color="auto" w:fill="FFFFFF" w:themeFill="background1"/>
              </w:rPr>
              <w:t>に道案内をするために、場所や位置を聞いたり、伝え合ったりすることができる。</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ALTに道案内をするために、場所や位置について尋ねたり答えたりしよう。</w:t>
            </w:r>
          </w:p>
        </w:tc>
        <w:tc>
          <w:tcPr>
            <w:tcW w:w="2127" w:type="dxa"/>
            <w:tcBorders>
              <w:top w:val="single" w:sz="4" w:space="0" w:color="auto"/>
              <w:left w:val="single" w:sz="18"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場所や位置についてのやり取りを聞いて、おおよその内容を理解することができる。</w:t>
            </w: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場所や位置などについて、たずねたり答えたりすることができる</w:t>
            </w:r>
            <w:r w:rsidR="000F5348">
              <w:rPr>
                <w:rFonts w:ascii="ＭＳ ゴシック" w:eastAsia="ＭＳ ゴシック" w:hAnsi="ＭＳ ゴシック" w:hint="eastAsia"/>
                <w:sz w:val="18"/>
                <w:szCs w:val="18"/>
                <w:shd w:val="clear" w:color="auto" w:fill="FFFFFF" w:themeFill="background1"/>
              </w:rPr>
              <w:t>。</w:t>
            </w: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7942E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１年</w:t>
            </w:r>
          </w:p>
          <w:p w:rsidR="005110E5" w:rsidRPr="00FA3516"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FA3516">
              <w:rPr>
                <w:rFonts w:ascii="Noto Sans" w:eastAsia="ＭＳ ゴシック" w:hAnsi="Noto Sans" w:cs="Noto Sans"/>
                <w:kern w:val="0"/>
                <w:sz w:val="18"/>
                <w:szCs w:val="18"/>
                <w:shd w:val="clear" w:color="auto" w:fill="FFFFFF" w:themeFill="background1"/>
              </w:rPr>
              <w:t xml:space="preserve">Unit 3 </w:t>
            </w:r>
          </w:p>
          <w:p w:rsidR="005110E5" w:rsidRPr="00FA3516"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p>
        </w:tc>
      </w:tr>
      <w:tr w:rsidR="003C6764" w:rsidRPr="00FA3516" w:rsidTr="003C6764">
        <w:trPr>
          <w:trHeight w:val="448"/>
        </w:trPr>
        <w:tc>
          <w:tcPr>
            <w:tcW w:w="7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11</w:t>
            </w:r>
            <w:r w:rsidRPr="00FA3516">
              <w:rPr>
                <w:rFonts w:ascii="Noto Sans" w:eastAsia="メイリオ" w:hAnsi="Noto Sans" w:cs="Noto Sans"/>
                <w:sz w:val="18"/>
                <w:szCs w:val="18"/>
                <w:shd w:val="clear" w:color="auto" w:fill="FFFFFF" w:themeFill="background1"/>
              </w:rPr>
              <w:t>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Lesson 6</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(6)</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My Hero</w:t>
            </w:r>
          </w:p>
        </w:tc>
        <w:tc>
          <w:tcPr>
            <w:tcW w:w="2835" w:type="dxa"/>
            <w:tcBorders>
              <w:top w:val="single" w:sz="4" w:space="0" w:color="auto"/>
              <w:left w:val="nil"/>
              <w:bottom w:val="single" w:sz="4" w:space="0" w:color="auto"/>
              <w:right w:val="single" w:sz="4"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自分のあこがれの人を知ってもらうために、その人の得意なことや様子などを書き写したり伝えたりすることができる。</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自分のあこがれの人についてよく知ってもらうために、その人の得意なことなどを友達に紹介しよう。</w:t>
            </w:r>
          </w:p>
        </w:tc>
        <w:tc>
          <w:tcPr>
            <w:tcW w:w="2127" w:type="dxa"/>
            <w:tcBorders>
              <w:top w:val="single" w:sz="4" w:space="0" w:color="auto"/>
              <w:left w:val="single" w:sz="18"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あこがれの人についてその人の得意なことや様子などを紹介することができる。</w:t>
            </w: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あこがれの人の得意なことや様子を表す語句を書き写すことができる。</w:t>
            </w: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7942E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１年</w:t>
            </w:r>
          </w:p>
          <w:p w:rsidR="005110E5" w:rsidRPr="00FA3516"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FA3516">
              <w:rPr>
                <w:rFonts w:ascii="Noto Sans" w:eastAsia="ＭＳ ゴシック" w:hAnsi="Noto Sans" w:cs="Noto Sans"/>
                <w:kern w:val="0"/>
                <w:sz w:val="18"/>
                <w:szCs w:val="18"/>
                <w:shd w:val="clear" w:color="auto" w:fill="FFFFFF" w:themeFill="background1"/>
              </w:rPr>
              <w:t xml:space="preserve">Unit 2 </w:t>
            </w:r>
          </w:p>
          <w:p w:rsidR="005110E5"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sidRPr="00FA3516">
              <w:rPr>
                <w:rFonts w:ascii="Noto Sans" w:eastAsia="ＭＳ ゴシック" w:hAnsi="Noto Sans" w:cs="Noto Sans"/>
                <w:kern w:val="0"/>
                <w:sz w:val="18"/>
                <w:szCs w:val="18"/>
                <w:shd w:val="clear" w:color="auto" w:fill="FFFFFF" w:themeFill="background1"/>
              </w:rPr>
              <w:t>U</w:t>
            </w:r>
            <w:r w:rsidR="007942E6">
              <w:rPr>
                <w:rFonts w:ascii="Noto Sans" w:eastAsia="ＭＳ ゴシック" w:hAnsi="Noto Sans" w:cs="Noto Sans"/>
                <w:kern w:val="0"/>
                <w:sz w:val="18"/>
                <w:szCs w:val="18"/>
                <w:shd w:val="clear" w:color="auto" w:fill="FFFFFF" w:themeFill="background1"/>
              </w:rPr>
              <w:t>nit 6</w:t>
            </w:r>
          </w:p>
          <w:p w:rsidR="007942E6" w:rsidRPr="00FA351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spacing w:val="-20"/>
                <w:kern w:val="0"/>
                <w:sz w:val="18"/>
                <w:szCs w:val="18"/>
                <w:shd w:val="clear" w:color="auto" w:fill="FFFFFF" w:themeFill="background1"/>
              </w:rPr>
              <w:t xml:space="preserve">Stage Activity </w:t>
            </w:r>
            <w:r>
              <w:rPr>
                <w:rFonts w:ascii="Noto Sans" w:eastAsia="ＭＳ ゴシック" w:hAnsi="Noto Sans" w:cs="Noto Sans"/>
                <w:spacing w:val="-20"/>
                <w:kern w:val="0"/>
                <w:sz w:val="18"/>
                <w:szCs w:val="18"/>
                <w:shd w:val="clear" w:color="auto" w:fill="FFFFFF" w:themeFill="background1"/>
              </w:rPr>
              <w:t>2</w:t>
            </w:r>
          </w:p>
        </w:tc>
      </w:tr>
      <w:tr w:rsidR="003C6764" w:rsidRPr="00FA3516" w:rsidTr="003C6764">
        <w:trPr>
          <w:trHeight w:val="87"/>
        </w:trPr>
        <w:tc>
          <w:tcPr>
            <w:tcW w:w="760" w:type="dxa"/>
            <w:tcBorders>
              <w:top w:val="single" w:sz="4" w:space="0" w:color="auto"/>
              <w:left w:val="single" w:sz="18" w:space="0" w:color="auto"/>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12</w:t>
            </w:r>
            <w:r w:rsidRPr="00FA3516">
              <w:rPr>
                <w:rFonts w:ascii="Noto Sans" w:eastAsia="メイリオ" w:hAnsi="Noto Sans" w:cs="Noto Sans"/>
                <w:sz w:val="18"/>
                <w:szCs w:val="18"/>
                <w:shd w:val="clear" w:color="auto" w:fill="FFFFFF" w:themeFill="background1"/>
              </w:rPr>
              <w:t>月</w:t>
            </w:r>
          </w:p>
        </w:tc>
        <w:tc>
          <w:tcPr>
            <w:tcW w:w="1057"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Lesson 7</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(6)</w:t>
            </w: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Happy New Year</w:t>
            </w:r>
          </w:p>
        </w:tc>
        <w:tc>
          <w:tcPr>
            <w:tcW w:w="2835" w:type="dxa"/>
            <w:tcBorders>
              <w:top w:val="single" w:sz="4" w:space="0" w:color="auto"/>
              <w:left w:val="nil"/>
              <w:bottom w:val="single" w:sz="4" w:space="0" w:color="auto"/>
              <w:right w:val="single" w:sz="4"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（お世話になった先生／</w:t>
            </w:r>
            <w:r w:rsidRPr="009F01C3">
              <w:rPr>
                <w:rFonts w:ascii="ＭＳ ゴシック" w:eastAsia="ＭＳ ゴシック" w:hAnsi="ＭＳ ゴシック" w:cs="ＭＳ Ｐゴシック"/>
                <w:kern w:val="0"/>
                <w:sz w:val="18"/>
                <w:szCs w:val="18"/>
                <w:shd w:val="clear" w:color="auto" w:fill="FFFFFF" w:themeFill="background1"/>
              </w:rPr>
              <w:t>ALT</w:t>
            </w:r>
            <w:r w:rsidRPr="009F01C3">
              <w:rPr>
                <w:rFonts w:ascii="ＭＳ ゴシック" w:eastAsia="ＭＳ ゴシック" w:hAnsi="ＭＳ ゴシック" w:cs="ＭＳ Ｐゴシック" w:hint="eastAsia"/>
                <w:kern w:val="0"/>
                <w:sz w:val="18"/>
                <w:szCs w:val="18"/>
                <w:shd w:val="clear" w:color="auto" w:fill="FFFFFF" w:themeFill="background1"/>
              </w:rPr>
              <w:t>の家族など）を喜ばせるために、年賀状を</w:t>
            </w:r>
            <w:r w:rsidR="004E1C04" w:rsidRPr="009F01C3">
              <w:rPr>
                <w:rFonts w:ascii="ＭＳ ゴシック" w:eastAsia="ＭＳ ゴシック" w:hAnsi="ＭＳ ゴシック" w:cs="ＭＳ Ｐゴシック" w:hint="eastAsia"/>
                <w:kern w:val="0"/>
                <w:sz w:val="18"/>
                <w:szCs w:val="18"/>
                <w:shd w:val="clear" w:color="auto" w:fill="FFFFFF" w:themeFill="background1"/>
              </w:rPr>
              <w:t>書き写す</w:t>
            </w:r>
            <w:r w:rsidRPr="009F01C3">
              <w:rPr>
                <w:rFonts w:ascii="ＭＳ ゴシック" w:eastAsia="ＭＳ ゴシック" w:hAnsi="ＭＳ ゴシック" w:cs="ＭＳ Ｐゴシック" w:hint="eastAsia"/>
                <w:kern w:val="0"/>
                <w:sz w:val="18"/>
                <w:szCs w:val="18"/>
                <w:shd w:val="clear" w:color="auto" w:fill="FFFFFF" w:themeFill="background1"/>
              </w:rPr>
              <w:t>ことができる。</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（お世話になった先生／</w:t>
            </w:r>
            <w:r w:rsidRPr="009F01C3">
              <w:rPr>
                <w:rFonts w:ascii="ＭＳ ゴシック" w:eastAsia="ＭＳ ゴシック" w:hAnsi="ＭＳ ゴシック" w:cs="ＭＳ Ｐゴシック"/>
                <w:kern w:val="0"/>
                <w:sz w:val="18"/>
                <w:szCs w:val="18"/>
                <w:shd w:val="clear" w:color="auto" w:fill="FFFFFF" w:themeFill="background1"/>
              </w:rPr>
              <w:t>ALT</w:t>
            </w:r>
            <w:r w:rsidRPr="009F01C3">
              <w:rPr>
                <w:rFonts w:ascii="ＭＳ ゴシック" w:eastAsia="ＭＳ ゴシック" w:hAnsi="ＭＳ ゴシック" w:cs="ＭＳ Ｐゴシック" w:hint="eastAsia"/>
                <w:kern w:val="0"/>
                <w:sz w:val="18"/>
                <w:szCs w:val="18"/>
                <w:shd w:val="clear" w:color="auto" w:fill="FFFFFF" w:themeFill="background1"/>
              </w:rPr>
              <w:t>の家族など）に喜んでもらえる年賀状を書こう。</w:t>
            </w:r>
          </w:p>
        </w:tc>
        <w:tc>
          <w:tcPr>
            <w:tcW w:w="2127" w:type="dxa"/>
            <w:tcBorders>
              <w:top w:val="single" w:sz="4" w:space="0" w:color="auto"/>
              <w:left w:val="single" w:sz="4"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新年のあいさつや干支を書き写すことができる。</w:t>
            </w:r>
          </w:p>
        </w:tc>
        <w:tc>
          <w:tcPr>
            <w:tcW w:w="549" w:type="dxa"/>
            <w:tcBorders>
              <w:top w:val="single" w:sz="4" w:space="0" w:color="auto"/>
              <w:left w:val="dotted" w:sz="4" w:space="0" w:color="auto"/>
              <w:bottom w:val="single" w:sz="4" w:space="0" w:color="auto"/>
              <w:right w:val="single" w:sz="18"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5110E5" w:rsidRPr="00FA3516"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p>
        </w:tc>
      </w:tr>
      <w:tr w:rsidR="003C6764" w:rsidRPr="00FA3516" w:rsidTr="003C6764">
        <w:trPr>
          <w:trHeight w:val="985"/>
        </w:trPr>
        <w:tc>
          <w:tcPr>
            <w:tcW w:w="760"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1</w:t>
            </w:r>
            <w:r w:rsidRPr="00FA3516">
              <w:rPr>
                <w:rFonts w:ascii="Noto Sans" w:eastAsia="メイリオ" w:hAnsi="Noto Sans" w:cs="Noto Sans"/>
                <w:sz w:val="18"/>
                <w:szCs w:val="18"/>
                <w:shd w:val="clear" w:color="auto" w:fill="FFFFFF" w:themeFill="background1"/>
              </w:rPr>
              <w:t>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Lesson 8</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(8)</w:t>
            </w: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What would you like?</w:t>
            </w:r>
          </w:p>
        </w:tc>
        <w:tc>
          <w:tcPr>
            <w:tcW w:w="2835" w:type="dxa"/>
            <w:tcBorders>
              <w:top w:val="single" w:sz="4" w:space="0" w:color="auto"/>
              <w:left w:val="nil"/>
              <w:bottom w:val="single" w:sz="4" w:space="0" w:color="auto"/>
              <w:right w:val="single" w:sz="4" w:space="0" w:color="auto"/>
            </w:tcBorders>
            <w:shd w:val="clear" w:color="auto" w:fill="auto"/>
          </w:tcPr>
          <w:p w:rsidR="005110E5" w:rsidRPr="009F01C3" w:rsidRDefault="005110E5" w:rsidP="004E1C04">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（担任の先生／学校のみんな／友達）のためのランチメニューをつくるために、料理や値段を</w:t>
            </w:r>
            <w:r w:rsidR="004E1C04" w:rsidRPr="009F01C3">
              <w:rPr>
                <w:rFonts w:ascii="ＭＳ ゴシック" w:eastAsia="ＭＳ ゴシック" w:hAnsi="ＭＳ ゴシック" w:cs="ＭＳ Ｐゴシック" w:hint="eastAsia"/>
                <w:kern w:val="0"/>
                <w:sz w:val="18"/>
                <w:szCs w:val="18"/>
                <w:shd w:val="clear" w:color="auto" w:fill="FFFFFF" w:themeFill="background1"/>
              </w:rPr>
              <w:t>たずねたり答えたりすることができる。また、メニュー表などを読んで意味が分かる。</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（担任の先生／学校のみんな／友達）のためのランチメニューをつくるために、必要な料理を注文し合おう。</w:t>
            </w:r>
          </w:p>
        </w:tc>
        <w:tc>
          <w:tcPr>
            <w:tcW w:w="2127" w:type="dxa"/>
            <w:tcBorders>
              <w:top w:val="single" w:sz="4" w:space="0" w:color="auto"/>
              <w:left w:val="single" w:sz="18"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FA3516" w:rsidP="00FA3516">
            <w:pPr>
              <w:snapToGrid w:val="0"/>
              <w:spacing w:line="220" w:lineRule="exact"/>
              <w:rPr>
                <w:rFonts w:ascii="ＭＳ ゴシック" w:eastAsia="ＭＳ ゴシック" w:hAnsi="ＭＳ ゴシック"/>
                <w:sz w:val="18"/>
                <w:szCs w:val="18"/>
                <w:shd w:val="clear" w:color="auto" w:fill="FFFFFF" w:themeFill="background1"/>
              </w:rPr>
            </w:pPr>
            <w:r>
              <w:rPr>
                <w:rFonts w:ascii="ＭＳ ゴシック" w:eastAsia="ＭＳ ゴシック" w:hAnsi="ＭＳ ゴシック" w:hint="eastAsia"/>
                <w:sz w:val="18"/>
                <w:szCs w:val="18"/>
                <w:shd w:val="clear" w:color="auto" w:fill="FFFFFF" w:themeFill="background1"/>
              </w:rPr>
              <w:t>料理名を推測</w:t>
            </w:r>
            <w:r w:rsidR="00A119E1">
              <w:rPr>
                <w:rFonts w:ascii="ＭＳ ゴシック" w:eastAsia="ＭＳ ゴシック" w:hAnsi="ＭＳ ゴシック" w:hint="eastAsia"/>
                <w:sz w:val="18"/>
                <w:szCs w:val="18"/>
                <w:shd w:val="clear" w:color="auto" w:fill="FFFFFF" w:themeFill="background1"/>
              </w:rPr>
              <w:t>しながら</w:t>
            </w:r>
            <w:r>
              <w:rPr>
                <w:rFonts w:ascii="ＭＳ ゴシック" w:eastAsia="ＭＳ ゴシック" w:hAnsi="ＭＳ ゴシック" w:hint="eastAsia"/>
                <w:sz w:val="18"/>
                <w:szCs w:val="18"/>
                <w:shd w:val="clear" w:color="auto" w:fill="FFFFFF" w:themeFill="background1"/>
              </w:rPr>
              <w:t>読み、どの料理か</w:t>
            </w:r>
            <w:r w:rsidR="005679ED">
              <w:rPr>
                <w:rFonts w:ascii="ＭＳ ゴシック" w:eastAsia="ＭＳ ゴシック" w:hAnsi="ＭＳ ゴシック" w:hint="eastAsia"/>
                <w:sz w:val="18"/>
                <w:szCs w:val="18"/>
                <w:shd w:val="clear" w:color="auto" w:fill="FFFFFF" w:themeFill="background1"/>
              </w:rPr>
              <w:t>分か</w:t>
            </w:r>
            <w:r>
              <w:rPr>
                <w:rFonts w:ascii="ＭＳ ゴシック" w:eastAsia="ＭＳ ゴシック" w:hAnsi="ＭＳ ゴシック" w:hint="eastAsia"/>
                <w:sz w:val="18"/>
                <w:szCs w:val="18"/>
                <w:shd w:val="clear" w:color="auto" w:fill="FFFFFF" w:themeFill="background1"/>
              </w:rPr>
              <w:t>る。</w:t>
            </w: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highlight w:val="yellow"/>
                <w:shd w:val="clear" w:color="auto" w:fill="FFFFFF" w:themeFill="background1"/>
              </w:rPr>
            </w:pPr>
          </w:p>
        </w:tc>
        <w:tc>
          <w:tcPr>
            <w:tcW w:w="1805"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料理を注文したり、値段をたずね合ったりすることができる。</w:t>
            </w: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5110E5"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１年</w:t>
            </w:r>
          </w:p>
          <w:p w:rsidR="007942E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L</w:t>
            </w:r>
            <w:r>
              <w:rPr>
                <w:rFonts w:ascii="Noto Sans" w:eastAsia="ＭＳ ゴシック" w:hAnsi="Noto Sans" w:cs="Noto Sans"/>
                <w:kern w:val="0"/>
                <w:sz w:val="18"/>
                <w:szCs w:val="18"/>
                <w:shd w:val="clear" w:color="auto" w:fill="FFFFFF" w:themeFill="background1"/>
              </w:rPr>
              <w:t>et’s Talk 4</w:t>
            </w:r>
          </w:p>
          <w:p w:rsidR="007942E6" w:rsidRPr="00FA351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p>
        </w:tc>
      </w:tr>
      <w:tr w:rsidR="003C6764" w:rsidRPr="00FA3516" w:rsidTr="003C6764">
        <w:trPr>
          <w:trHeight w:val="695"/>
        </w:trPr>
        <w:tc>
          <w:tcPr>
            <w:tcW w:w="7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2</w:t>
            </w:r>
            <w:r w:rsidRPr="00FA3516">
              <w:rPr>
                <w:rFonts w:ascii="Noto Sans" w:eastAsia="メイリオ" w:hAnsi="Noto Sans" w:cs="Noto Sans"/>
                <w:sz w:val="18"/>
                <w:szCs w:val="18"/>
                <w:shd w:val="clear" w:color="auto" w:fill="FFFFFF" w:themeFill="background1"/>
              </w:rPr>
              <w:t>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Lesson 9</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(6)</w:t>
            </w:r>
          </w:p>
        </w:tc>
        <w:tc>
          <w:tcPr>
            <w:tcW w:w="2129" w:type="dxa"/>
            <w:tcBorders>
              <w:top w:val="single" w:sz="4" w:space="0" w:color="auto"/>
              <w:left w:val="nil"/>
              <w:bottom w:val="single" w:sz="4"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I love my town.</w:t>
            </w:r>
          </w:p>
        </w:tc>
        <w:tc>
          <w:tcPr>
            <w:tcW w:w="2835" w:type="dxa"/>
            <w:tcBorders>
              <w:top w:val="single" w:sz="4" w:space="0" w:color="auto"/>
              <w:left w:val="nil"/>
              <w:bottom w:val="single" w:sz="4" w:space="0" w:color="auto"/>
              <w:right w:val="single" w:sz="4" w:space="0" w:color="auto"/>
            </w:tcBorders>
            <w:shd w:val="clear" w:color="auto" w:fill="auto"/>
          </w:tcPr>
          <w:p w:rsidR="005110E5" w:rsidRPr="009F01C3" w:rsidRDefault="005110E5" w:rsidP="004E1C04">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kern w:val="0"/>
                <w:sz w:val="18"/>
                <w:szCs w:val="18"/>
                <w:shd w:val="clear" w:color="auto" w:fill="FFFFFF" w:themeFill="background1"/>
              </w:rPr>
              <w:t>ALT</w:t>
            </w:r>
            <w:r w:rsidRPr="009F01C3">
              <w:rPr>
                <w:rFonts w:ascii="ＭＳ ゴシック" w:eastAsia="ＭＳ ゴシック" w:hAnsi="ＭＳ ゴシック" w:cs="ＭＳ Ｐゴシック" w:hint="eastAsia"/>
                <w:kern w:val="0"/>
                <w:sz w:val="18"/>
                <w:szCs w:val="18"/>
                <w:shd w:val="clear" w:color="auto" w:fill="FFFFFF" w:themeFill="background1"/>
              </w:rPr>
              <w:t>に熊本の魅力を伝えるために、特産物や名所など、地域の良さを紹介</w:t>
            </w:r>
            <w:r w:rsidR="004E1C04" w:rsidRPr="009F01C3">
              <w:rPr>
                <w:rFonts w:ascii="ＭＳ ゴシック" w:eastAsia="ＭＳ ゴシック" w:hAnsi="ＭＳ ゴシック" w:cs="ＭＳ Ｐゴシック" w:hint="eastAsia"/>
                <w:kern w:val="0"/>
                <w:sz w:val="18"/>
                <w:szCs w:val="18"/>
                <w:shd w:val="clear" w:color="auto" w:fill="FFFFFF" w:themeFill="background1"/>
              </w:rPr>
              <w:t>することができる。また</w:t>
            </w:r>
            <w:r w:rsidRPr="009F01C3">
              <w:rPr>
                <w:rFonts w:ascii="ＭＳ ゴシック" w:eastAsia="ＭＳ ゴシック" w:hAnsi="ＭＳ ゴシック" w:cs="ＭＳ Ｐゴシック" w:hint="eastAsia"/>
                <w:kern w:val="0"/>
                <w:sz w:val="18"/>
                <w:szCs w:val="18"/>
                <w:shd w:val="clear" w:color="auto" w:fill="FFFFFF" w:themeFill="background1"/>
              </w:rPr>
              <w:t>紹介文を読ん</w:t>
            </w:r>
            <w:r w:rsidR="004E1C04" w:rsidRPr="009F01C3">
              <w:rPr>
                <w:rFonts w:ascii="ＭＳ ゴシック" w:eastAsia="ＭＳ ゴシック" w:hAnsi="ＭＳ ゴシック" w:cs="ＭＳ Ｐゴシック" w:hint="eastAsia"/>
                <w:kern w:val="0"/>
                <w:sz w:val="18"/>
                <w:szCs w:val="18"/>
                <w:shd w:val="clear" w:color="auto" w:fill="FFFFFF" w:themeFill="background1"/>
              </w:rPr>
              <w:t>で、意味が分かる</w:t>
            </w:r>
            <w:r w:rsidRPr="009F01C3">
              <w:rPr>
                <w:rFonts w:ascii="ＭＳ ゴシック" w:eastAsia="ＭＳ ゴシック" w:hAnsi="ＭＳ ゴシック" w:cs="ＭＳ Ｐゴシック" w:hint="eastAsia"/>
                <w:kern w:val="0"/>
                <w:sz w:val="18"/>
                <w:szCs w:val="18"/>
                <w:shd w:val="clear" w:color="auto" w:fill="FFFFFF" w:themeFill="background1"/>
              </w:rPr>
              <w:t>。</w:t>
            </w:r>
          </w:p>
        </w:tc>
        <w:tc>
          <w:tcPr>
            <w:tcW w:w="2268" w:type="dxa"/>
            <w:tcBorders>
              <w:top w:val="single" w:sz="4" w:space="0" w:color="auto"/>
              <w:left w:val="single" w:sz="4" w:space="0" w:color="auto"/>
              <w:bottom w:val="single" w:sz="4"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kern w:val="0"/>
                <w:sz w:val="18"/>
                <w:szCs w:val="18"/>
                <w:shd w:val="clear" w:color="auto" w:fill="FFFFFF" w:themeFill="background1"/>
              </w:rPr>
              <w:t>ALT</w:t>
            </w:r>
            <w:r w:rsidRPr="009F01C3">
              <w:rPr>
                <w:rFonts w:ascii="ＭＳ ゴシック" w:eastAsia="ＭＳ ゴシック" w:hAnsi="ＭＳ ゴシック" w:cs="ＭＳ Ｐゴシック" w:hint="eastAsia"/>
                <w:kern w:val="0"/>
                <w:sz w:val="18"/>
                <w:szCs w:val="18"/>
                <w:shd w:val="clear" w:color="auto" w:fill="FFFFFF" w:themeFill="background1"/>
              </w:rPr>
              <w:t>に熊本の魅力を知ってもらうために、熊本の観光大使になって熊本のよいところを紹介しよう。</w:t>
            </w:r>
          </w:p>
        </w:tc>
        <w:tc>
          <w:tcPr>
            <w:tcW w:w="2127" w:type="dxa"/>
            <w:tcBorders>
              <w:top w:val="single" w:sz="4" w:space="0" w:color="auto"/>
              <w:left w:val="single" w:sz="4"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FA3516" w:rsidP="005110E5">
            <w:pPr>
              <w:snapToGrid w:val="0"/>
              <w:spacing w:line="220" w:lineRule="exact"/>
              <w:rPr>
                <w:rFonts w:ascii="ＭＳ ゴシック" w:eastAsia="ＭＳ ゴシック" w:hAnsi="ＭＳ ゴシック"/>
                <w:sz w:val="18"/>
                <w:szCs w:val="18"/>
                <w:shd w:val="clear" w:color="auto" w:fill="FFFFFF" w:themeFill="background1"/>
              </w:rPr>
            </w:pPr>
            <w:r>
              <w:rPr>
                <w:rFonts w:ascii="ＭＳ ゴシック" w:eastAsia="ＭＳ ゴシック" w:hAnsi="ＭＳ ゴシック" w:hint="eastAsia"/>
                <w:sz w:val="18"/>
                <w:szCs w:val="18"/>
                <w:shd w:val="clear" w:color="auto" w:fill="FFFFFF" w:themeFill="background1"/>
              </w:rPr>
              <w:t>自然や特産物、名所</w:t>
            </w:r>
            <w:r w:rsidR="005110E5" w:rsidRPr="009F01C3">
              <w:rPr>
                <w:rFonts w:ascii="ＭＳ ゴシック" w:eastAsia="ＭＳ ゴシック" w:hAnsi="ＭＳ ゴシック" w:hint="eastAsia"/>
                <w:sz w:val="18"/>
                <w:szCs w:val="18"/>
                <w:shd w:val="clear" w:color="auto" w:fill="FFFFFF" w:themeFill="background1"/>
              </w:rPr>
              <w:t>について書かれた</w:t>
            </w:r>
            <w:r>
              <w:rPr>
                <w:rFonts w:ascii="ＭＳ ゴシック" w:eastAsia="ＭＳ ゴシック" w:hAnsi="ＭＳ ゴシック" w:hint="eastAsia"/>
                <w:sz w:val="18"/>
                <w:szCs w:val="18"/>
                <w:shd w:val="clear" w:color="auto" w:fill="FFFFFF" w:themeFill="background1"/>
              </w:rPr>
              <w:t>語句や表現を</w:t>
            </w:r>
            <w:r w:rsidR="00A119E1">
              <w:rPr>
                <w:rFonts w:ascii="ＭＳ ゴシック" w:eastAsia="ＭＳ ゴシック" w:hAnsi="ＭＳ ゴシック" w:hint="eastAsia"/>
                <w:sz w:val="18"/>
                <w:szCs w:val="18"/>
                <w:shd w:val="clear" w:color="auto" w:fill="FFFFFF" w:themeFill="background1"/>
              </w:rPr>
              <w:t>推測しながら読み、</w:t>
            </w:r>
            <w:r w:rsidR="005679ED">
              <w:rPr>
                <w:rFonts w:ascii="ＭＳ ゴシック" w:eastAsia="ＭＳ ゴシック" w:hAnsi="ＭＳ ゴシック" w:hint="eastAsia"/>
                <w:sz w:val="18"/>
                <w:szCs w:val="18"/>
                <w:shd w:val="clear" w:color="auto" w:fill="FFFFFF" w:themeFill="background1"/>
              </w:rPr>
              <w:t>意味が分かる</w:t>
            </w:r>
            <w:bookmarkStart w:id="0" w:name="_GoBack"/>
            <w:bookmarkEnd w:id="0"/>
            <w:r>
              <w:rPr>
                <w:rFonts w:ascii="ＭＳ ゴシック" w:eastAsia="ＭＳ ゴシック" w:hAnsi="ＭＳ ゴシック" w:hint="eastAsia"/>
                <w:sz w:val="18"/>
                <w:szCs w:val="18"/>
                <w:shd w:val="clear" w:color="auto" w:fill="FFFFFF" w:themeFill="background1"/>
              </w:rPr>
              <w:t>。</w:t>
            </w: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自然や特産物、名所など、地域の良さを紹介することができる。</w:t>
            </w: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9"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5110E5"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kern w:val="0"/>
                <w:sz w:val="18"/>
                <w:szCs w:val="18"/>
                <w:shd w:val="clear" w:color="auto" w:fill="FFFFFF" w:themeFill="background1"/>
              </w:rPr>
              <w:t>２年</w:t>
            </w:r>
          </w:p>
          <w:p w:rsidR="007942E6" w:rsidRPr="00FA3516" w:rsidRDefault="007942E6"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r>
              <w:rPr>
                <w:rFonts w:ascii="Noto Sans" w:eastAsia="ＭＳ ゴシック" w:hAnsi="Noto Sans" w:cs="Noto Sans" w:hint="eastAsia"/>
                <w:spacing w:val="-20"/>
                <w:kern w:val="0"/>
                <w:sz w:val="18"/>
                <w:szCs w:val="18"/>
                <w:shd w:val="clear" w:color="auto" w:fill="FFFFFF" w:themeFill="background1"/>
              </w:rPr>
              <w:t>Stage Activity 3</w:t>
            </w:r>
          </w:p>
        </w:tc>
      </w:tr>
      <w:tr w:rsidR="003C6764" w:rsidRPr="00FA3516" w:rsidTr="003C6764">
        <w:trPr>
          <w:trHeight w:val="538"/>
        </w:trPr>
        <w:tc>
          <w:tcPr>
            <w:tcW w:w="760"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２</w:t>
            </w:r>
            <w:r w:rsidRPr="00FA3516">
              <w:rPr>
                <w:rFonts w:ascii="Noto Sans" w:eastAsia="メイリオ" w:hAnsi="Noto Sans" w:cs="Noto Sans"/>
                <w:sz w:val="18"/>
                <w:szCs w:val="18"/>
                <w:shd w:val="clear" w:color="auto" w:fill="FFFFFF" w:themeFill="background1"/>
              </w:rPr>
              <w:t>~3</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月</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Project 2</w:t>
            </w:r>
          </w:p>
          <w:p w:rsidR="005110E5" w:rsidRPr="00FA3516" w:rsidRDefault="005110E5" w:rsidP="005110E5">
            <w:pPr>
              <w:snapToGrid w:val="0"/>
              <w:spacing w:line="220" w:lineRule="exact"/>
              <w:jc w:val="center"/>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（４）</w:t>
            </w:r>
          </w:p>
        </w:tc>
        <w:tc>
          <w:tcPr>
            <w:tcW w:w="2129" w:type="dxa"/>
            <w:tcBorders>
              <w:top w:val="single" w:sz="4" w:space="0" w:color="auto"/>
              <w:left w:val="nil"/>
              <w:bottom w:val="single" w:sz="18" w:space="0" w:color="auto"/>
              <w:right w:val="single" w:sz="4" w:space="0" w:color="auto"/>
            </w:tcBorders>
            <w:shd w:val="clear" w:color="auto" w:fill="auto"/>
            <w:vAlign w:val="center"/>
          </w:tcPr>
          <w:p w:rsidR="005110E5" w:rsidRPr="00FA3516" w:rsidRDefault="005110E5" w:rsidP="005110E5">
            <w:pPr>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自分のことを伝えよう。</w:t>
            </w:r>
          </w:p>
        </w:tc>
        <w:tc>
          <w:tcPr>
            <w:tcW w:w="2835" w:type="dxa"/>
            <w:tcBorders>
              <w:top w:val="single" w:sz="4" w:space="0" w:color="auto"/>
              <w:left w:val="nil"/>
              <w:bottom w:val="single" w:sz="18" w:space="0" w:color="auto"/>
              <w:right w:val="single" w:sz="4"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お互いのことをさらによく知るために、１年間学習したことを生かして自己紹介をしたり聞いたりすることができる。</w:t>
            </w:r>
          </w:p>
        </w:tc>
        <w:tc>
          <w:tcPr>
            <w:tcW w:w="2268" w:type="dxa"/>
            <w:tcBorders>
              <w:top w:val="single" w:sz="4" w:space="0" w:color="auto"/>
              <w:left w:val="single" w:sz="4" w:space="0" w:color="auto"/>
              <w:bottom w:val="single" w:sz="18" w:space="0" w:color="auto"/>
              <w:right w:val="single" w:sz="18" w:space="0" w:color="auto"/>
            </w:tcBorders>
            <w:shd w:val="clear" w:color="auto" w:fill="auto"/>
          </w:tcPr>
          <w:p w:rsidR="005110E5" w:rsidRPr="009F01C3" w:rsidRDefault="005110E5" w:rsidP="005110E5">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cs="ＭＳ Ｐゴシック" w:hint="eastAsia"/>
                <w:kern w:val="0"/>
                <w:sz w:val="18"/>
                <w:szCs w:val="18"/>
                <w:shd w:val="clear" w:color="auto" w:fill="FFFFFF" w:themeFill="background1"/>
              </w:rPr>
              <w:t>お互いのことをさらによく知るために、１年間学習したことを生かして自己紹介をし合おう。</w:t>
            </w:r>
          </w:p>
        </w:tc>
        <w:tc>
          <w:tcPr>
            <w:tcW w:w="2127" w:type="dxa"/>
            <w:tcBorders>
              <w:top w:val="single" w:sz="4" w:space="0" w:color="auto"/>
              <w:left w:val="single" w:sz="4" w:space="0" w:color="auto"/>
              <w:bottom w:val="single" w:sz="4" w:space="0" w:color="auto"/>
              <w:right w:val="dotted" w:sz="4" w:space="0" w:color="auto"/>
            </w:tcBorders>
            <w:shd w:val="clear" w:color="auto" w:fill="auto"/>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自己紹介を聞いて、おおよその内容を理解することができる。</w:t>
            </w:r>
          </w:p>
        </w:tc>
        <w:tc>
          <w:tcPr>
            <w:tcW w:w="567"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52"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nil"/>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605"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single" w:sz="4" w:space="0" w:color="auto"/>
              <w:bottom w:val="single" w:sz="4"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誕生日や好きなもの、できることなどについて紹介できる。</w:t>
            </w:r>
          </w:p>
        </w:tc>
        <w:tc>
          <w:tcPr>
            <w:tcW w:w="540" w:type="dxa"/>
            <w:tcBorders>
              <w:top w:val="single" w:sz="4" w:space="0" w:color="auto"/>
              <w:left w:val="dotted" w:sz="4" w:space="0" w:color="auto"/>
              <w:bottom w:val="single" w:sz="4" w:space="0" w:color="auto"/>
              <w:right w:val="single"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single" w:sz="4" w:space="0" w:color="auto"/>
              <w:bottom w:val="single" w:sz="18" w:space="0" w:color="auto"/>
              <w:right w:val="dotted" w:sz="4"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549" w:type="dxa"/>
            <w:tcBorders>
              <w:top w:val="single" w:sz="4" w:space="0" w:color="auto"/>
              <w:left w:val="dotted" w:sz="4" w:space="0" w:color="auto"/>
              <w:bottom w:val="single" w:sz="18" w:space="0" w:color="auto"/>
              <w:right w:val="single" w:sz="18" w:space="0" w:color="auto"/>
            </w:tcBorders>
            <w:shd w:val="clear" w:color="auto" w:fill="auto"/>
            <w:vAlign w:val="center"/>
          </w:tcPr>
          <w:p w:rsidR="005110E5" w:rsidRPr="009F01C3" w:rsidRDefault="005110E5" w:rsidP="005110E5">
            <w:pPr>
              <w:snapToGrid w:val="0"/>
              <w:spacing w:line="220" w:lineRule="exact"/>
              <w:rPr>
                <w:rFonts w:ascii="ＭＳ ゴシック" w:eastAsia="ＭＳ ゴシック" w:hAnsi="ＭＳ ゴシック"/>
                <w:sz w:val="18"/>
                <w:szCs w:val="18"/>
                <w:shd w:val="clear" w:color="auto" w:fill="FFFFFF" w:themeFill="background1"/>
              </w:rPr>
            </w:pPr>
          </w:p>
        </w:tc>
        <w:tc>
          <w:tcPr>
            <w:tcW w:w="1294" w:type="dxa"/>
            <w:tcBorders>
              <w:top w:val="single" w:sz="4" w:space="0" w:color="auto"/>
              <w:left w:val="single" w:sz="18" w:space="0" w:color="auto"/>
              <w:bottom w:val="single" w:sz="4" w:space="0" w:color="auto"/>
              <w:right w:val="single" w:sz="18" w:space="0" w:color="auto"/>
            </w:tcBorders>
            <w:shd w:val="clear" w:color="auto" w:fill="auto"/>
            <w:vAlign w:val="center"/>
          </w:tcPr>
          <w:p w:rsidR="005110E5" w:rsidRPr="00FA3516" w:rsidRDefault="005110E5" w:rsidP="005110E5">
            <w:pPr>
              <w:widowControl/>
              <w:snapToGrid w:val="0"/>
              <w:spacing w:line="220" w:lineRule="exact"/>
              <w:jc w:val="left"/>
              <w:rPr>
                <w:rFonts w:ascii="Noto Sans" w:eastAsia="ＭＳ ゴシック" w:hAnsi="Noto Sans" w:cs="Noto Sans"/>
                <w:kern w:val="0"/>
                <w:sz w:val="18"/>
                <w:szCs w:val="18"/>
                <w:shd w:val="clear" w:color="auto" w:fill="FFFFFF" w:themeFill="background1"/>
              </w:rPr>
            </w:pPr>
          </w:p>
        </w:tc>
      </w:tr>
      <w:tr w:rsidR="003C6764" w:rsidRPr="00FA3516" w:rsidTr="003C6764">
        <w:trPr>
          <w:trHeight w:val="971"/>
        </w:trPr>
        <w:tc>
          <w:tcPr>
            <w:tcW w:w="760" w:type="dxa"/>
            <w:vMerge w:val="restart"/>
            <w:tcBorders>
              <w:top w:val="single" w:sz="18" w:space="0" w:color="auto"/>
              <w:left w:val="single" w:sz="18" w:space="0" w:color="auto"/>
              <w:right w:val="single" w:sz="4" w:space="0" w:color="auto"/>
            </w:tcBorders>
            <w:shd w:val="clear" w:color="auto" w:fill="auto"/>
            <w:vAlign w:val="center"/>
          </w:tcPr>
          <w:p w:rsidR="002E4833" w:rsidRPr="00FA3516" w:rsidRDefault="002E4833" w:rsidP="002E4833">
            <w:pPr>
              <w:widowControl/>
              <w:snapToGrid w:val="0"/>
              <w:spacing w:line="220" w:lineRule="exact"/>
              <w:jc w:val="left"/>
              <w:rPr>
                <w:rFonts w:ascii="Noto Sans" w:eastAsia="メイリオ" w:hAnsi="Noto Sans" w:cs="Noto Sans"/>
                <w:kern w:val="0"/>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1</w:t>
            </w:r>
            <w:r w:rsidRPr="00FA3516">
              <w:rPr>
                <w:rFonts w:ascii="Noto Sans" w:eastAsia="メイリオ" w:hAnsi="Noto Sans" w:cs="Noto Sans"/>
                <w:sz w:val="18"/>
                <w:szCs w:val="18"/>
                <w:shd w:val="clear" w:color="auto" w:fill="FFFFFF" w:themeFill="background1"/>
              </w:rPr>
              <w:t>年間を通して</w:t>
            </w:r>
          </w:p>
        </w:tc>
        <w:tc>
          <w:tcPr>
            <w:tcW w:w="3186" w:type="dxa"/>
            <w:gridSpan w:val="2"/>
            <w:vMerge w:val="restart"/>
            <w:tcBorders>
              <w:top w:val="single" w:sz="18" w:space="0" w:color="auto"/>
              <w:left w:val="single" w:sz="4" w:space="0" w:color="auto"/>
              <w:right w:val="single" w:sz="4" w:space="0" w:color="auto"/>
            </w:tcBorders>
            <w:shd w:val="clear" w:color="auto" w:fill="auto"/>
            <w:vAlign w:val="center"/>
          </w:tcPr>
          <w:p w:rsidR="002E4833" w:rsidRPr="00FA3516" w:rsidRDefault="002E4833" w:rsidP="002E4833">
            <w:pPr>
              <w:widowControl/>
              <w:snapToGrid w:val="0"/>
              <w:spacing w:line="220" w:lineRule="exact"/>
              <w:jc w:val="left"/>
              <w:rPr>
                <w:rFonts w:ascii="Noto Sans" w:eastAsia="メイリオ" w:hAnsi="Noto Sans" w:cs="Noto Sans"/>
                <w:sz w:val="18"/>
                <w:szCs w:val="18"/>
                <w:shd w:val="clear" w:color="auto" w:fill="FFFFFF" w:themeFill="background1"/>
              </w:rPr>
            </w:pPr>
            <w:r w:rsidRPr="00FA3516">
              <w:rPr>
                <w:rFonts w:ascii="Noto Sans" w:eastAsia="メイリオ" w:hAnsi="Noto Sans" w:cs="Noto Sans"/>
                <w:sz w:val="18"/>
                <w:szCs w:val="18"/>
                <w:shd w:val="clear" w:color="auto" w:fill="FFFFFF" w:themeFill="background1"/>
              </w:rPr>
              <w:t>活字体（アルファベット）</w:t>
            </w:r>
          </w:p>
          <w:p w:rsidR="002E4833" w:rsidRPr="00FA3516" w:rsidRDefault="002E4833" w:rsidP="002E4833">
            <w:pPr>
              <w:snapToGrid w:val="0"/>
              <w:spacing w:line="220" w:lineRule="exact"/>
              <w:rPr>
                <w:rFonts w:ascii="Noto Sans" w:eastAsia="メイリオ" w:hAnsi="Noto Sans" w:cs="Noto Sans"/>
                <w:sz w:val="16"/>
                <w:szCs w:val="18"/>
                <w:shd w:val="clear" w:color="auto" w:fill="FFFFFF" w:themeFill="background1"/>
              </w:rPr>
            </w:pPr>
            <w:r w:rsidRPr="00FA3516">
              <w:rPr>
                <w:rFonts w:ascii="ＭＳ ゴシック" w:eastAsia="ＭＳ ゴシック" w:hAnsi="ＭＳ ゴシック" w:cs="ＭＳ ゴシック" w:hint="eastAsia"/>
                <w:sz w:val="16"/>
                <w:szCs w:val="18"/>
                <w:shd w:val="clear" w:color="auto" w:fill="FFFFFF" w:themeFill="background1"/>
              </w:rPr>
              <w:t>※</w:t>
            </w:r>
            <w:r w:rsidRPr="00FA3516">
              <w:rPr>
                <w:rFonts w:ascii="Noto Sans" w:eastAsia="メイリオ" w:hAnsi="Noto Sans" w:cs="Noto Sans"/>
                <w:sz w:val="16"/>
                <w:szCs w:val="18"/>
                <w:shd w:val="clear" w:color="auto" w:fill="FFFFFF" w:themeFill="background1"/>
              </w:rPr>
              <w:t>活字体の「読むこと」「書くこと」については、各単元で完結するのではなく、繰り返し学習することで定着を図ること。</w:t>
            </w:r>
          </w:p>
          <w:p w:rsidR="002E4833" w:rsidRPr="00FA3516" w:rsidRDefault="002E4833" w:rsidP="002E4833">
            <w:pPr>
              <w:widowControl/>
              <w:snapToGrid w:val="0"/>
              <w:spacing w:line="220" w:lineRule="exact"/>
              <w:rPr>
                <w:rFonts w:ascii="Noto Sans" w:eastAsia="メイリオ" w:hAnsi="Noto Sans" w:cs="Noto Sans"/>
                <w:kern w:val="0"/>
                <w:sz w:val="18"/>
                <w:szCs w:val="18"/>
                <w:shd w:val="clear" w:color="auto" w:fill="FFFFFF" w:themeFill="background1"/>
              </w:rPr>
            </w:pPr>
            <w:r w:rsidRPr="00FA3516">
              <w:rPr>
                <w:rFonts w:ascii="ＭＳ ゴシック" w:eastAsia="ＭＳ ゴシック" w:hAnsi="ＭＳ ゴシック" w:cs="ＭＳ ゴシック" w:hint="eastAsia"/>
                <w:sz w:val="16"/>
                <w:szCs w:val="18"/>
                <w:shd w:val="clear" w:color="auto" w:fill="FFFFFF" w:themeFill="background1"/>
              </w:rPr>
              <w:t>※</w:t>
            </w:r>
            <w:r w:rsidRPr="00FA3516">
              <w:rPr>
                <w:rFonts w:ascii="Noto Sans" w:eastAsia="メイリオ" w:hAnsi="Noto Sans" w:cs="Noto Sans"/>
                <w:sz w:val="16"/>
                <w:szCs w:val="18"/>
                <w:shd w:val="clear" w:color="auto" w:fill="FFFFFF" w:themeFill="background1"/>
              </w:rPr>
              <w:t>学習状況を適切に把握できる段階で、「記録に残す評価」の場面を位置付け、達成状況を適切に見取ること。</w:t>
            </w:r>
          </w:p>
        </w:tc>
        <w:tc>
          <w:tcPr>
            <w:tcW w:w="2835" w:type="dxa"/>
            <w:tcBorders>
              <w:top w:val="single" w:sz="18" w:space="0" w:color="auto"/>
              <w:left w:val="nil"/>
              <w:bottom w:val="single" w:sz="4" w:space="0" w:color="auto"/>
              <w:right w:val="single" w:sz="4" w:space="0" w:color="auto"/>
            </w:tcBorders>
            <w:shd w:val="clear" w:color="auto" w:fill="auto"/>
          </w:tcPr>
          <w:p w:rsidR="002E4833" w:rsidRPr="009F01C3" w:rsidRDefault="002E4833" w:rsidP="002E4833">
            <w:pPr>
              <w:widowControl/>
              <w:spacing w:line="200" w:lineRule="exact"/>
              <w:rPr>
                <w:rFonts w:ascii="ＭＳ ゴシック" w:eastAsia="ＭＳ ゴシック" w:hAnsi="ＭＳ ゴシック" w:cs="ＭＳ Ｐゴシック"/>
                <w:kern w:val="0"/>
                <w:sz w:val="18"/>
                <w:szCs w:val="18"/>
              </w:rPr>
            </w:pPr>
            <w:r w:rsidRPr="009F01C3">
              <w:rPr>
                <w:rFonts w:ascii="ＭＳ ゴシック" w:eastAsia="ＭＳ ゴシック" w:hAnsi="ＭＳ ゴシック" w:cs="ＭＳ Ｐゴシック" w:hint="eastAsia"/>
                <w:kern w:val="0"/>
                <w:sz w:val="18"/>
                <w:szCs w:val="18"/>
              </w:rPr>
              <w:t>目的に応じて、活字体の大文字を書くことができる。また、大文字の読み方を発音することができる。</w:t>
            </w:r>
          </w:p>
          <w:p w:rsidR="002E4833" w:rsidRPr="009F01C3" w:rsidRDefault="002E4833" w:rsidP="002E4833">
            <w:pPr>
              <w:widowControl/>
              <w:spacing w:line="200" w:lineRule="exact"/>
              <w:ind w:left="180" w:hangingChars="100" w:hanging="180"/>
              <w:rPr>
                <w:rFonts w:ascii="ＭＳ ゴシック" w:eastAsia="ＭＳ ゴシック" w:hAnsi="ＭＳ ゴシック" w:cs="ＭＳ Ｐゴシック"/>
                <w:kern w:val="0"/>
                <w:sz w:val="18"/>
                <w:szCs w:val="18"/>
              </w:rPr>
            </w:pPr>
          </w:p>
        </w:tc>
        <w:tc>
          <w:tcPr>
            <w:tcW w:w="2268" w:type="dxa"/>
            <w:tcBorders>
              <w:top w:val="single" w:sz="18" w:space="0" w:color="auto"/>
              <w:left w:val="single" w:sz="4" w:space="0" w:color="auto"/>
              <w:bottom w:val="single" w:sz="4" w:space="0" w:color="auto"/>
              <w:right w:val="single" w:sz="18" w:space="0" w:color="auto"/>
            </w:tcBorders>
            <w:shd w:val="clear" w:color="auto" w:fill="auto"/>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2127" w:type="dxa"/>
            <w:tcBorders>
              <w:top w:val="single" w:sz="18" w:space="0" w:color="auto"/>
              <w:left w:val="single" w:sz="18" w:space="0" w:color="auto"/>
              <w:bottom w:val="single" w:sz="4" w:space="0" w:color="auto"/>
              <w:right w:val="dotted" w:sz="4" w:space="0" w:color="auto"/>
            </w:tcBorders>
            <w:shd w:val="clear" w:color="auto" w:fill="auto"/>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567" w:type="dxa"/>
            <w:tcBorders>
              <w:top w:val="single" w:sz="18" w:space="0" w:color="auto"/>
              <w:left w:val="dotted" w:sz="4" w:space="0" w:color="auto"/>
              <w:bottom w:val="single" w:sz="4" w:space="0" w:color="auto"/>
              <w:right w:val="single" w:sz="4" w:space="0" w:color="auto"/>
            </w:tcBorders>
            <w:shd w:val="clear" w:color="auto" w:fill="auto"/>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1857" w:type="dxa"/>
            <w:tcBorders>
              <w:top w:val="single" w:sz="18" w:space="0" w:color="auto"/>
              <w:left w:val="nil"/>
              <w:bottom w:val="single" w:sz="4" w:space="0" w:color="auto"/>
              <w:right w:val="dotted" w:sz="4" w:space="0" w:color="auto"/>
            </w:tcBorders>
            <w:shd w:val="clear" w:color="auto" w:fill="auto"/>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アルファベットの大文字の名称を発音することができる。</w:t>
            </w:r>
          </w:p>
        </w:tc>
        <w:tc>
          <w:tcPr>
            <w:tcW w:w="552" w:type="dxa"/>
            <w:tcBorders>
              <w:top w:val="single" w:sz="18" w:space="0" w:color="auto"/>
              <w:left w:val="dotted" w:sz="4" w:space="0" w:color="auto"/>
              <w:bottom w:val="single" w:sz="4" w:space="0" w:color="auto"/>
              <w:right w:val="single" w:sz="4" w:space="0" w:color="auto"/>
            </w:tcBorders>
            <w:shd w:val="clear" w:color="auto" w:fill="auto"/>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1805" w:type="dxa"/>
            <w:tcBorders>
              <w:top w:val="single" w:sz="18" w:space="0" w:color="auto"/>
              <w:left w:val="nil"/>
              <w:bottom w:val="single" w:sz="4" w:space="0" w:color="auto"/>
              <w:right w:val="dotted" w:sz="4" w:space="0" w:color="auto"/>
            </w:tcBorders>
            <w:shd w:val="clear" w:color="auto" w:fill="auto"/>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605" w:type="dxa"/>
            <w:tcBorders>
              <w:top w:val="single" w:sz="18" w:space="0" w:color="auto"/>
              <w:left w:val="dotted" w:sz="4" w:space="0" w:color="auto"/>
              <w:bottom w:val="single" w:sz="4" w:space="0" w:color="auto"/>
              <w:right w:val="single" w:sz="4" w:space="0" w:color="auto"/>
            </w:tcBorders>
            <w:shd w:val="clear" w:color="auto" w:fill="auto"/>
            <w:vAlign w:val="center"/>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1870" w:type="dxa"/>
            <w:tcBorders>
              <w:top w:val="single" w:sz="18" w:space="0" w:color="auto"/>
              <w:left w:val="nil"/>
              <w:bottom w:val="single" w:sz="4" w:space="0" w:color="auto"/>
              <w:right w:val="dotted" w:sz="4" w:space="0" w:color="auto"/>
            </w:tcBorders>
            <w:shd w:val="clear" w:color="auto" w:fill="auto"/>
            <w:vAlign w:val="center"/>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540" w:type="dxa"/>
            <w:tcBorders>
              <w:top w:val="single" w:sz="18" w:space="0" w:color="auto"/>
              <w:left w:val="dotted" w:sz="4" w:space="0" w:color="auto"/>
              <w:bottom w:val="single" w:sz="4" w:space="0" w:color="auto"/>
              <w:right w:val="single" w:sz="4" w:space="0" w:color="auto"/>
            </w:tcBorders>
            <w:shd w:val="clear" w:color="auto" w:fill="auto"/>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1719" w:type="dxa"/>
            <w:tcBorders>
              <w:top w:val="single" w:sz="18" w:space="0" w:color="auto"/>
              <w:left w:val="single" w:sz="4" w:space="0" w:color="auto"/>
              <w:bottom w:val="single" w:sz="4" w:space="0" w:color="auto"/>
              <w:right w:val="dotted" w:sz="4" w:space="0" w:color="auto"/>
            </w:tcBorders>
            <w:shd w:val="clear" w:color="auto" w:fill="auto"/>
            <w:vAlign w:val="center"/>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アルファベットの大文字を書くことができる。</w:t>
            </w:r>
          </w:p>
        </w:tc>
        <w:tc>
          <w:tcPr>
            <w:tcW w:w="549" w:type="dxa"/>
            <w:tcBorders>
              <w:top w:val="single" w:sz="18" w:space="0" w:color="auto"/>
              <w:left w:val="dotted" w:sz="4" w:space="0" w:color="auto"/>
              <w:bottom w:val="single" w:sz="4" w:space="0" w:color="auto"/>
            </w:tcBorders>
            <w:shd w:val="clear" w:color="auto" w:fill="auto"/>
          </w:tcPr>
          <w:p w:rsidR="002E4833" w:rsidRPr="009F01C3" w:rsidRDefault="002E4833" w:rsidP="002E4833">
            <w:pPr>
              <w:snapToGrid w:val="0"/>
              <w:spacing w:line="220" w:lineRule="exact"/>
              <w:rPr>
                <w:rFonts w:ascii="ＭＳ ゴシック" w:eastAsia="ＭＳ ゴシック" w:hAnsi="ＭＳ ゴシック"/>
                <w:sz w:val="18"/>
                <w:szCs w:val="18"/>
              </w:rPr>
            </w:pPr>
          </w:p>
        </w:tc>
        <w:tc>
          <w:tcPr>
            <w:tcW w:w="1294" w:type="dxa"/>
            <w:tcBorders>
              <w:top w:val="single" w:sz="18" w:space="0" w:color="auto"/>
              <w:left w:val="single" w:sz="18" w:space="0" w:color="auto"/>
              <w:bottom w:val="single" w:sz="4" w:space="0" w:color="auto"/>
              <w:right w:val="single" w:sz="18" w:space="0" w:color="auto"/>
            </w:tcBorders>
            <w:shd w:val="clear" w:color="auto" w:fill="auto"/>
            <w:vAlign w:val="center"/>
          </w:tcPr>
          <w:p w:rsidR="002E4833" w:rsidRDefault="00FA3516" w:rsidP="002E4833">
            <w:pPr>
              <w:widowControl/>
              <w:snapToGrid w:val="0"/>
              <w:spacing w:line="220" w:lineRule="exact"/>
              <w:jc w:val="left"/>
              <w:rPr>
                <w:rFonts w:ascii="Noto Sans" w:eastAsia="ＭＳ ゴシック" w:hAnsi="Noto Sans" w:cs="Noto Sans"/>
                <w:kern w:val="0"/>
                <w:sz w:val="18"/>
                <w:szCs w:val="18"/>
              </w:rPr>
            </w:pPr>
            <w:r>
              <w:rPr>
                <w:rFonts w:ascii="Noto Sans" w:eastAsia="ＭＳ ゴシック" w:hAnsi="Noto Sans" w:cs="Noto Sans" w:hint="eastAsia"/>
                <w:kern w:val="0"/>
                <w:sz w:val="18"/>
                <w:szCs w:val="18"/>
              </w:rPr>
              <w:t>１年</w:t>
            </w:r>
          </w:p>
          <w:p w:rsidR="00FA3516" w:rsidRPr="00FA3516" w:rsidRDefault="00FA3516" w:rsidP="002E4833">
            <w:pPr>
              <w:widowControl/>
              <w:snapToGrid w:val="0"/>
              <w:spacing w:line="220" w:lineRule="exact"/>
              <w:jc w:val="left"/>
              <w:rPr>
                <w:rFonts w:ascii="Noto Sans" w:eastAsia="ＭＳ ゴシック" w:hAnsi="Noto Sans" w:cs="Noto Sans"/>
                <w:kern w:val="0"/>
                <w:sz w:val="18"/>
                <w:szCs w:val="18"/>
              </w:rPr>
            </w:pPr>
            <w:r>
              <w:rPr>
                <w:rFonts w:ascii="Noto Sans" w:eastAsia="ＭＳ ゴシック" w:hAnsi="Noto Sans" w:cs="Noto Sans" w:hint="eastAsia"/>
                <w:kern w:val="0"/>
                <w:sz w:val="18"/>
                <w:szCs w:val="18"/>
              </w:rPr>
              <w:t>Unit 0</w:t>
            </w:r>
          </w:p>
        </w:tc>
      </w:tr>
      <w:tr w:rsidR="003C6764" w:rsidRPr="00FA3516" w:rsidTr="003C6764">
        <w:trPr>
          <w:trHeight w:val="551"/>
        </w:trPr>
        <w:tc>
          <w:tcPr>
            <w:tcW w:w="760" w:type="dxa"/>
            <w:vMerge/>
            <w:tcBorders>
              <w:left w:val="single" w:sz="18" w:space="0" w:color="auto"/>
              <w:bottom w:val="single" w:sz="18" w:space="0" w:color="auto"/>
              <w:right w:val="single" w:sz="4" w:space="0" w:color="auto"/>
            </w:tcBorders>
            <w:shd w:val="clear" w:color="auto" w:fill="auto"/>
            <w:vAlign w:val="center"/>
          </w:tcPr>
          <w:p w:rsidR="002E4833" w:rsidRPr="009F01C3" w:rsidRDefault="002E4833" w:rsidP="002E4833">
            <w:pPr>
              <w:snapToGrid w:val="0"/>
              <w:spacing w:line="220" w:lineRule="exact"/>
              <w:jc w:val="center"/>
              <w:rPr>
                <w:rFonts w:ascii="ＭＳ ゴシック" w:eastAsia="ＭＳ ゴシック" w:hAnsi="ＭＳ ゴシック"/>
                <w:sz w:val="18"/>
                <w:szCs w:val="18"/>
                <w:shd w:val="clear" w:color="auto" w:fill="FFFFFF" w:themeFill="background1"/>
              </w:rPr>
            </w:pPr>
          </w:p>
        </w:tc>
        <w:tc>
          <w:tcPr>
            <w:tcW w:w="3186" w:type="dxa"/>
            <w:gridSpan w:val="2"/>
            <w:vMerge/>
            <w:tcBorders>
              <w:left w:val="single" w:sz="4" w:space="0" w:color="auto"/>
              <w:bottom w:val="single" w:sz="18" w:space="0" w:color="auto"/>
              <w:right w:val="single" w:sz="4" w:space="0" w:color="auto"/>
            </w:tcBorders>
            <w:shd w:val="clear" w:color="auto" w:fill="auto"/>
            <w:vAlign w:val="center"/>
          </w:tcPr>
          <w:p w:rsidR="002E4833" w:rsidRPr="009F01C3" w:rsidRDefault="002E4833" w:rsidP="002E4833">
            <w:pPr>
              <w:widowControl/>
              <w:snapToGrid w:val="0"/>
              <w:spacing w:line="220" w:lineRule="exact"/>
              <w:rPr>
                <w:rFonts w:ascii="ＭＳ ゴシック" w:eastAsia="ＭＳ ゴシック" w:hAnsi="ＭＳ ゴシック" w:cs="ＭＳ Ｐゴシック"/>
                <w:kern w:val="0"/>
                <w:sz w:val="18"/>
                <w:szCs w:val="18"/>
                <w:shd w:val="clear" w:color="auto" w:fill="FFFFFF" w:themeFill="background1"/>
              </w:rPr>
            </w:pPr>
          </w:p>
        </w:tc>
        <w:tc>
          <w:tcPr>
            <w:tcW w:w="2835" w:type="dxa"/>
            <w:tcBorders>
              <w:top w:val="single" w:sz="4" w:space="0" w:color="auto"/>
              <w:left w:val="nil"/>
              <w:bottom w:val="single" w:sz="18" w:space="0" w:color="auto"/>
              <w:right w:val="single" w:sz="4" w:space="0" w:color="auto"/>
            </w:tcBorders>
            <w:shd w:val="clear" w:color="auto" w:fill="auto"/>
            <w:vAlign w:val="center"/>
          </w:tcPr>
          <w:p w:rsidR="002E4833" w:rsidRPr="009F01C3" w:rsidRDefault="002E4833" w:rsidP="002E4833">
            <w:pPr>
              <w:widowControl/>
              <w:spacing w:line="200" w:lineRule="exact"/>
              <w:rPr>
                <w:rFonts w:ascii="ＭＳ ゴシック" w:eastAsia="ＭＳ ゴシック" w:hAnsi="ＭＳ ゴシック" w:cs="ＭＳ Ｐゴシック"/>
                <w:kern w:val="0"/>
                <w:sz w:val="18"/>
                <w:szCs w:val="18"/>
              </w:rPr>
            </w:pPr>
            <w:r w:rsidRPr="009F01C3">
              <w:rPr>
                <w:rFonts w:ascii="ＭＳ ゴシック" w:eastAsia="ＭＳ ゴシック" w:hAnsi="ＭＳ ゴシック" w:cs="ＭＳ Ｐゴシック" w:hint="eastAsia"/>
                <w:kern w:val="0"/>
                <w:sz w:val="18"/>
                <w:szCs w:val="18"/>
              </w:rPr>
              <w:t>目的に応じて、活字体の小文字を書くことができる。また、小文字の読み方を発音することができる。</w:t>
            </w:r>
          </w:p>
          <w:p w:rsidR="002E4833" w:rsidRPr="009F01C3" w:rsidRDefault="002E4833" w:rsidP="002E4833">
            <w:pPr>
              <w:spacing w:line="200" w:lineRule="exact"/>
              <w:jc w:val="left"/>
              <w:rPr>
                <w:rFonts w:ascii="ＭＳ ゴシック" w:eastAsia="ＭＳ ゴシック" w:hAnsi="ＭＳ ゴシック" w:cs="ＭＳ Ｐゴシック"/>
                <w:kern w:val="0"/>
                <w:sz w:val="18"/>
                <w:szCs w:val="18"/>
              </w:rPr>
            </w:pPr>
          </w:p>
        </w:tc>
        <w:tc>
          <w:tcPr>
            <w:tcW w:w="2268" w:type="dxa"/>
            <w:tcBorders>
              <w:top w:val="single" w:sz="4" w:space="0" w:color="auto"/>
              <w:left w:val="single" w:sz="4" w:space="0" w:color="auto"/>
              <w:bottom w:val="single" w:sz="18" w:space="0" w:color="auto"/>
              <w:right w:val="single" w:sz="18" w:space="0" w:color="auto"/>
            </w:tcBorders>
            <w:shd w:val="clear" w:color="auto" w:fill="auto"/>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p>
        </w:tc>
        <w:tc>
          <w:tcPr>
            <w:tcW w:w="2127" w:type="dxa"/>
            <w:tcBorders>
              <w:top w:val="single" w:sz="4" w:space="0" w:color="auto"/>
              <w:left w:val="single" w:sz="18" w:space="0" w:color="auto"/>
              <w:bottom w:val="single" w:sz="18" w:space="0" w:color="auto"/>
              <w:right w:val="dotted" w:sz="4" w:space="0" w:color="auto"/>
            </w:tcBorders>
            <w:shd w:val="clear" w:color="auto" w:fill="auto"/>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p>
        </w:tc>
        <w:tc>
          <w:tcPr>
            <w:tcW w:w="567" w:type="dxa"/>
            <w:tcBorders>
              <w:top w:val="single" w:sz="4" w:space="0" w:color="auto"/>
              <w:left w:val="dotted" w:sz="4" w:space="0" w:color="auto"/>
              <w:bottom w:val="single" w:sz="18" w:space="0" w:color="auto"/>
              <w:right w:val="single" w:sz="4" w:space="0" w:color="auto"/>
            </w:tcBorders>
            <w:shd w:val="clear" w:color="auto" w:fill="auto"/>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p>
        </w:tc>
        <w:tc>
          <w:tcPr>
            <w:tcW w:w="1857" w:type="dxa"/>
            <w:tcBorders>
              <w:top w:val="single" w:sz="4" w:space="0" w:color="auto"/>
              <w:left w:val="nil"/>
              <w:bottom w:val="single" w:sz="18" w:space="0" w:color="auto"/>
              <w:right w:val="dotted" w:sz="4" w:space="0" w:color="auto"/>
            </w:tcBorders>
            <w:shd w:val="clear" w:color="auto" w:fill="auto"/>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アルファベットの小文字の名称を発音することができる。</w:t>
            </w:r>
          </w:p>
        </w:tc>
        <w:tc>
          <w:tcPr>
            <w:tcW w:w="552" w:type="dxa"/>
            <w:tcBorders>
              <w:top w:val="single" w:sz="4" w:space="0" w:color="auto"/>
              <w:left w:val="dotted" w:sz="4" w:space="0" w:color="auto"/>
              <w:bottom w:val="single" w:sz="18" w:space="0" w:color="auto"/>
              <w:right w:val="single" w:sz="4" w:space="0" w:color="auto"/>
            </w:tcBorders>
            <w:shd w:val="clear" w:color="auto" w:fill="auto"/>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p>
        </w:tc>
        <w:tc>
          <w:tcPr>
            <w:tcW w:w="1805" w:type="dxa"/>
            <w:tcBorders>
              <w:top w:val="single" w:sz="4" w:space="0" w:color="auto"/>
              <w:left w:val="nil"/>
              <w:bottom w:val="single" w:sz="18" w:space="0" w:color="auto"/>
              <w:right w:val="dotted" w:sz="4" w:space="0" w:color="auto"/>
            </w:tcBorders>
            <w:shd w:val="clear" w:color="auto" w:fill="auto"/>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p>
        </w:tc>
        <w:tc>
          <w:tcPr>
            <w:tcW w:w="605" w:type="dxa"/>
            <w:tcBorders>
              <w:top w:val="single" w:sz="4" w:space="0" w:color="auto"/>
              <w:left w:val="dotted" w:sz="4" w:space="0" w:color="auto"/>
              <w:bottom w:val="single" w:sz="18" w:space="0" w:color="auto"/>
              <w:right w:val="single" w:sz="4" w:space="0" w:color="auto"/>
            </w:tcBorders>
            <w:shd w:val="clear" w:color="auto" w:fill="auto"/>
            <w:vAlign w:val="center"/>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p>
        </w:tc>
        <w:tc>
          <w:tcPr>
            <w:tcW w:w="1870" w:type="dxa"/>
            <w:tcBorders>
              <w:top w:val="single" w:sz="4" w:space="0" w:color="auto"/>
              <w:left w:val="nil"/>
              <w:bottom w:val="single" w:sz="18" w:space="0" w:color="auto"/>
              <w:right w:val="dotted" w:sz="4" w:space="0" w:color="auto"/>
            </w:tcBorders>
            <w:shd w:val="clear" w:color="auto" w:fill="auto"/>
            <w:vAlign w:val="center"/>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p>
        </w:tc>
        <w:tc>
          <w:tcPr>
            <w:tcW w:w="540" w:type="dxa"/>
            <w:tcBorders>
              <w:top w:val="single" w:sz="4" w:space="0" w:color="auto"/>
              <w:left w:val="dotted" w:sz="4" w:space="0" w:color="auto"/>
              <w:bottom w:val="single" w:sz="18" w:space="0" w:color="auto"/>
              <w:right w:val="single" w:sz="4" w:space="0" w:color="auto"/>
            </w:tcBorders>
            <w:shd w:val="clear" w:color="auto" w:fill="auto"/>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p>
        </w:tc>
        <w:tc>
          <w:tcPr>
            <w:tcW w:w="1719" w:type="dxa"/>
            <w:tcBorders>
              <w:top w:val="single" w:sz="4" w:space="0" w:color="auto"/>
              <w:left w:val="single" w:sz="4" w:space="0" w:color="auto"/>
              <w:bottom w:val="single" w:sz="18" w:space="0" w:color="auto"/>
              <w:right w:val="dotted" w:sz="4" w:space="0" w:color="auto"/>
            </w:tcBorders>
            <w:shd w:val="clear" w:color="auto" w:fill="auto"/>
            <w:vAlign w:val="center"/>
          </w:tcPr>
          <w:p w:rsidR="002E4833" w:rsidRPr="009F01C3" w:rsidRDefault="002E4833" w:rsidP="002E4833">
            <w:pPr>
              <w:snapToGrid w:val="0"/>
              <w:spacing w:line="220" w:lineRule="exact"/>
              <w:rPr>
                <w:rFonts w:ascii="ＭＳ ゴシック" w:eastAsia="ＭＳ ゴシック" w:hAnsi="ＭＳ ゴシック"/>
                <w:sz w:val="18"/>
                <w:szCs w:val="18"/>
                <w:shd w:val="clear" w:color="auto" w:fill="FFFFFF" w:themeFill="background1"/>
              </w:rPr>
            </w:pPr>
            <w:r w:rsidRPr="009F01C3">
              <w:rPr>
                <w:rFonts w:ascii="ＭＳ ゴシック" w:eastAsia="ＭＳ ゴシック" w:hAnsi="ＭＳ ゴシック" w:hint="eastAsia"/>
                <w:sz w:val="18"/>
                <w:szCs w:val="18"/>
                <w:shd w:val="clear" w:color="auto" w:fill="FFFFFF" w:themeFill="background1"/>
              </w:rPr>
              <w:t>アルファベットの小文字を書くことができる。</w:t>
            </w:r>
          </w:p>
        </w:tc>
        <w:tc>
          <w:tcPr>
            <w:tcW w:w="549" w:type="dxa"/>
            <w:tcBorders>
              <w:left w:val="dotted" w:sz="4" w:space="0" w:color="auto"/>
              <w:bottom w:val="single" w:sz="18" w:space="0" w:color="auto"/>
            </w:tcBorders>
            <w:shd w:val="clear" w:color="auto" w:fill="auto"/>
          </w:tcPr>
          <w:p w:rsidR="002E4833" w:rsidRPr="009F01C3" w:rsidRDefault="002E4833" w:rsidP="002E4833">
            <w:pPr>
              <w:snapToGrid w:val="0"/>
              <w:spacing w:line="220" w:lineRule="exact"/>
              <w:rPr>
                <w:rFonts w:ascii="ＭＳ ゴシック" w:eastAsia="ＭＳ ゴシック" w:hAnsi="ＭＳ ゴシック"/>
                <w:sz w:val="18"/>
                <w:szCs w:val="18"/>
              </w:rPr>
            </w:pPr>
          </w:p>
        </w:tc>
        <w:tc>
          <w:tcPr>
            <w:tcW w:w="1294" w:type="dxa"/>
            <w:tcBorders>
              <w:top w:val="single" w:sz="4" w:space="0" w:color="auto"/>
              <w:left w:val="single" w:sz="18" w:space="0" w:color="auto"/>
              <w:bottom w:val="single" w:sz="18" w:space="0" w:color="auto"/>
              <w:right w:val="single" w:sz="18" w:space="0" w:color="auto"/>
            </w:tcBorders>
            <w:shd w:val="clear" w:color="auto" w:fill="auto"/>
            <w:vAlign w:val="center"/>
          </w:tcPr>
          <w:p w:rsidR="002E4833" w:rsidRDefault="00FA3516" w:rsidP="002E4833">
            <w:pPr>
              <w:widowControl/>
              <w:snapToGrid w:val="0"/>
              <w:spacing w:line="220" w:lineRule="exact"/>
              <w:jc w:val="left"/>
              <w:rPr>
                <w:rFonts w:ascii="Noto Sans" w:eastAsia="ＭＳ ゴシック" w:hAnsi="Noto Sans" w:cs="Noto Sans"/>
                <w:kern w:val="0"/>
                <w:sz w:val="18"/>
                <w:szCs w:val="18"/>
              </w:rPr>
            </w:pPr>
            <w:r>
              <w:rPr>
                <w:rFonts w:ascii="Noto Sans" w:eastAsia="ＭＳ ゴシック" w:hAnsi="Noto Sans" w:cs="Noto Sans" w:hint="eastAsia"/>
                <w:kern w:val="0"/>
                <w:sz w:val="18"/>
                <w:szCs w:val="18"/>
              </w:rPr>
              <w:t>１年</w:t>
            </w:r>
          </w:p>
          <w:p w:rsidR="00FA3516" w:rsidRPr="00FA3516" w:rsidRDefault="00FA3516" w:rsidP="002E4833">
            <w:pPr>
              <w:widowControl/>
              <w:snapToGrid w:val="0"/>
              <w:spacing w:line="220" w:lineRule="exact"/>
              <w:jc w:val="left"/>
              <w:rPr>
                <w:rFonts w:ascii="Noto Sans" w:eastAsia="ＭＳ ゴシック" w:hAnsi="Noto Sans" w:cs="Noto Sans"/>
                <w:kern w:val="0"/>
                <w:sz w:val="18"/>
                <w:szCs w:val="18"/>
              </w:rPr>
            </w:pPr>
            <w:r>
              <w:rPr>
                <w:rFonts w:ascii="Noto Sans" w:eastAsia="ＭＳ ゴシック" w:hAnsi="Noto Sans" w:cs="Noto Sans" w:hint="eastAsia"/>
                <w:kern w:val="0"/>
                <w:sz w:val="18"/>
                <w:szCs w:val="18"/>
              </w:rPr>
              <w:t>Unit 0</w:t>
            </w:r>
          </w:p>
        </w:tc>
      </w:tr>
    </w:tbl>
    <w:p w:rsidR="008621D9" w:rsidRPr="002C28FB" w:rsidRDefault="008621D9" w:rsidP="005110E5">
      <w:pPr>
        <w:snapToGrid w:val="0"/>
        <w:spacing w:line="200" w:lineRule="exact"/>
        <w:rPr>
          <w:rFonts w:ascii="ＭＳ ゴシック" w:eastAsia="ＭＳ ゴシック" w:hAnsi="ＭＳ ゴシック"/>
        </w:rPr>
      </w:pPr>
    </w:p>
    <w:sectPr w:rsidR="008621D9" w:rsidRPr="002C28FB" w:rsidSect="00460E82">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A8" w:rsidRDefault="007159A8" w:rsidP="00A17BAA">
      <w:r>
        <w:separator/>
      </w:r>
    </w:p>
  </w:endnote>
  <w:endnote w:type="continuationSeparator" w:id="0">
    <w:p w:rsidR="007159A8" w:rsidRDefault="007159A8" w:rsidP="00A1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w:charset w:val="00"/>
    <w:family w:val="swiss"/>
    <w:pitch w:val="variable"/>
    <w:sig w:usb0="E00002FF" w:usb1="4000001F" w:usb2="08000029"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A8" w:rsidRDefault="007159A8" w:rsidP="00A17BAA">
      <w:r>
        <w:separator/>
      </w:r>
    </w:p>
  </w:footnote>
  <w:footnote w:type="continuationSeparator" w:id="0">
    <w:p w:rsidR="007159A8" w:rsidRDefault="007159A8" w:rsidP="00A17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44"/>
    <w:rsid w:val="000037EA"/>
    <w:rsid w:val="00020786"/>
    <w:rsid w:val="000420F4"/>
    <w:rsid w:val="000B089C"/>
    <w:rsid w:val="000D5493"/>
    <w:rsid w:val="000F5348"/>
    <w:rsid w:val="00105D1A"/>
    <w:rsid w:val="00130C52"/>
    <w:rsid w:val="00143B46"/>
    <w:rsid w:val="0014432A"/>
    <w:rsid w:val="00193B0A"/>
    <w:rsid w:val="001A42CB"/>
    <w:rsid w:val="001C088F"/>
    <w:rsid w:val="001F113C"/>
    <w:rsid w:val="001F1B27"/>
    <w:rsid w:val="00220686"/>
    <w:rsid w:val="00235073"/>
    <w:rsid w:val="002C28FB"/>
    <w:rsid w:val="002D2B1B"/>
    <w:rsid w:val="002E4833"/>
    <w:rsid w:val="002F2400"/>
    <w:rsid w:val="002F47F2"/>
    <w:rsid w:val="00342662"/>
    <w:rsid w:val="003C6764"/>
    <w:rsid w:val="00401022"/>
    <w:rsid w:val="00425F94"/>
    <w:rsid w:val="00453D90"/>
    <w:rsid w:val="00460E82"/>
    <w:rsid w:val="00496E91"/>
    <w:rsid w:val="004C2694"/>
    <w:rsid w:val="004E0A2B"/>
    <w:rsid w:val="004E1C04"/>
    <w:rsid w:val="004F2A84"/>
    <w:rsid w:val="005110E5"/>
    <w:rsid w:val="00512030"/>
    <w:rsid w:val="00522BFF"/>
    <w:rsid w:val="005430F6"/>
    <w:rsid w:val="005679ED"/>
    <w:rsid w:val="005738ED"/>
    <w:rsid w:val="005757B3"/>
    <w:rsid w:val="0059666A"/>
    <w:rsid w:val="005B23B4"/>
    <w:rsid w:val="005C07C7"/>
    <w:rsid w:val="005C4DAA"/>
    <w:rsid w:val="005D57EE"/>
    <w:rsid w:val="005E3A85"/>
    <w:rsid w:val="00665712"/>
    <w:rsid w:val="006F307E"/>
    <w:rsid w:val="007159A8"/>
    <w:rsid w:val="0073764F"/>
    <w:rsid w:val="00765187"/>
    <w:rsid w:val="00793579"/>
    <w:rsid w:val="007942E6"/>
    <w:rsid w:val="00794F2A"/>
    <w:rsid w:val="007E22A9"/>
    <w:rsid w:val="007F7692"/>
    <w:rsid w:val="0081193D"/>
    <w:rsid w:val="00845143"/>
    <w:rsid w:val="008621D9"/>
    <w:rsid w:val="00881BDA"/>
    <w:rsid w:val="008A1344"/>
    <w:rsid w:val="008D0B70"/>
    <w:rsid w:val="00904F09"/>
    <w:rsid w:val="0091160F"/>
    <w:rsid w:val="00913CB1"/>
    <w:rsid w:val="009B2334"/>
    <w:rsid w:val="009D1C59"/>
    <w:rsid w:val="009E1452"/>
    <w:rsid w:val="009F01C3"/>
    <w:rsid w:val="00A119E1"/>
    <w:rsid w:val="00A1457E"/>
    <w:rsid w:val="00A17BAA"/>
    <w:rsid w:val="00A33103"/>
    <w:rsid w:val="00A33585"/>
    <w:rsid w:val="00A427D6"/>
    <w:rsid w:val="00A43F9E"/>
    <w:rsid w:val="00AD6A3D"/>
    <w:rsid w:val="00B07E46"/>
    <w:rsid w:val="00B13E34"/>
    <w:rsid w:val="00B42E26"/>
    <w:rsid w:val="00B534F8"/>
    <w:rsid w:val="00BE1E59"/>
    <w:rsid w:val="00C82FB9"/>
    <w:rsid w:val="00CD308C"/>
    <w:rsid w:val="00CE5279"/>
    <w:rsid w:val="00D05958"/>
    <w:rsid w:val="00D122C5"/>
    <w:rsid w:val="00D22E94"/>
    <w:rsid w:val="00DC3F4E"/>
    <w:rsid w:val="00DF5620"/>
    <w:rsid w:val="00EB7023"/>
    <w:rsid w:val="00ED0886"/>
    <w:rsid w:val="00F53D31"/>
    <w:rsid w:val="00FA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0B778"/>
  <w15:chartTrackingRefBased/>
  <w15:docId w15:val="{D4E2ECB6-2B76-4422-B006-CD21F640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56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5620"/>
    <w:rPr>
      <w:rFonts w:asciiTheme="majorHAnsi" w:eastAsiaTheme="majorEastAsia" w:hAnsiTheme="majorHAnsi" w:cstheme="majorBidi"/>
      <w:sz w:val="18"/>
      <w:szCs w:val="18"/>
    </w:rPr>
  </w:style>
  <w:style w:type="paragraph" w:styleId="a6">
    <w:name w:val="header"/>
    <w:basedOn w:val="a"/>
    <w:link w:val="a7"/>
    <w:uiPriority w:val="99"/>
    <w:unhideWhenUsed/>
    <w:rsid w:val="00A17BAA"/>
    <w:pPr>
      <w:tabs>
        <w:tab w:val="center" w:pos="4252"/>
        <w:tab w:val="right" w:pos="8504"/>
      </w:tabs>
      <w:snapToGrid w:val="0"/>
    </w:pPr>
  </w:style>
  <w:style w:type="character" w:customStyle="1" w:styleId="a7">
    <w:name w:val="ヘッダー (文字)"/>
    <w:basedOn w:val="a0"/>
    <w:link w:val="a6"/>
    <w:uiPriority w:val="99"/>
    <w:rsid w:val="00A17BAA"/>
  </w:style>
  <w:style w:type="paragraph" w:styleId="a8">
    <w:name w:val="footer"/>
    <w:basedOn w:val="a"/>
    <w:link w:val="a9"/>
    <w:uiPriority w:val="99"/>
    <w:unhideWhenUsed/>
    <w:rsid w:val="00A17BAA"/>
    <w:pPr>
      <w:tabs>
        <w:tab w:val="center" w:pos="4252"/>
        <w:tab w:val="right" w:pos="8504"/>
      </w:tabs>
      <w:snapToGrid w:val="0"/>
    </w:pPr>
  </w:style>
  <w:style w:type="character" w:customStyle="1" w:styleId="a9">
    <w:name w:val="フッター (文字)"/>
    <w:basedOn w:val="a0"/>
    <w:link w:val="a8"/>
    <w:uiPriority w:val="99"/>
    <w:rsid w:val="00A1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26566">
      <w:bodyDiv w:val="1"/>
      <w:marLeft w:val="0"/>
      <w:marRight w:val="0"/>
      <w:marTop w:val="0"/>
      <w:marBottom w:val="0"/>
      <w:divBdr>
        <w:top w:val="none" w:sz="0" w:space="0" w:color="auto"/>
        <w:left w:val="none" w:sz="0" w:space="0" w:color="auto"/>
        <w:bottom w:val="none" w:sz="0" w:space="0" w:color="auto"/>
        <w:right w:val="none" w:sz="0" w:space="0" w:color="auto"/>
      </w:divBdr>
    </w:div>
    <w:div w:id="1708993370">
      <w:bodyDiv w:val="1"/>
      <w:marLeft w:val="0"/>
      <w:marRight w:val="0"/>
      <w:marTop w:val="0"/>
      <w:marBottom w:val="0"/>
      <w:divBdr>
        <w:top w:val="none" w:sz="0" w:space="0" w:color="auto"/>
        <w:left w:val="none" w:sz="0" w:space="0" w:color="auto"/>
        <w:bottom w:val="none" w:sz="0" w:space="0" w:color="auto"/>
        <w:right w:val="none" w:sz="0" w:space="0" w:color="auto"/>
      </w:divBdr>
    </w:div>
    <w:div w:id="203692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9680272</cp:lastModifiedBy>
  <cp:revision>12</cp:revision>
  <cp:lastPrinted>2022-03-24T05:21:00Z</cp:lastPrinted>
  <dcterms:created xsi:type="dcterms:W3CDTF">2022-03-22T06:52:00Z</dcterms:created>
  <dcterms:modified xsi:type="dcterms:W3CDTF">2022-03-24T05:21:00Z</dcterms:modified>
</cp:coreProperties>
</file>